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CB" w:rsidRPr="00D323CB" w:rsidRDefault="00D323CB" w:rsidP="00D323CB">
      <w:pPr>
        <w:pStyle w:val="a3"/>
        <w:ind w:left="144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D323CB">
        <w:rPr>
          <w:rStyle w:val="a4"/>
          <w:rFonts w:ascii="Times New Roman" w:hAnsi="Times New Roman" w:cs="Times New Roman"/>
          <w:color w:val="auto"/>
          <w:sz w:val="28"/>
          <w:szCs w:val="28"/>
        </w:rPr>
        <w:t>ОРГАНИЗАЦИЯ ПРАКТИЧЕСКОЙ ПОДГОТОВКИ СТУДЕНТОВ ГБПОУ УМПК</w:t>
      </w:r>
    </w:p>
    <w:p w:rsidR="00D323CB" w:rsidRPr="00D323CB" w:rsidRDefault="00D323CB" w:rsidP="00D323CB">
      <w:pPr>
        <w:pStyle w:val="a3"/>
        <w:ind w:left="144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323CB">
        <w:rPr>
          <w:rStyle w:val="a4"/>
          <w:rFonts w:ascii="Times New Roman" w:hAnsi="Times New Roman" w:cs="Times New Roman"/>
          <w:color w:val="auto"/>
          <w:sz w:val="28"/>
          <w:szCs w:val="28"/>
        </w:rPr>
        <w:t>ВО ВРЕМЯ ПРОХОЖДЕНИЯ ПРОИЗВОДСТВЕННОЙ ПРАКТИКИ НА БАЗЕ ПРОФИЛЬНЫХ ОРГАНИЗАЦИЙ</w:t>
      </w:r>
    </w:p>
    <w:p w:rsidR="00D323CB" w:rsidRPr="00D323CB" w:rsidRDefault="00D323CB" w:rsidP="00D323CB">
      <w:pPr>
        <w:pStyle w:val="a3"/>
        <w:ind w:left="144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(2022-2023</w:t>
      </w:r>
      <w:r w:rsidRPr="00D323C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г.)</w:t>
      </w:r>
    </w:p>
    <w:p w:rsidR="00D323CB" w:rsidRPr="00D323CB" w:rsidRDefault="00D323CB" w:rsidP="00D323CB">
      <w:pPr>
        <w:rPr>
          <w:rFonts w:ascii="Times New Roman" w:hAnsi="Times New Roman" w:cs="Times New Roman"/>
          <w:sz w:val="28"/>
          <w:szCs w:val="28"/>
        </w:rPr>
      </w:pPr>
    </w:p>
    <w:p w:rsidR="00D323CB" w:rsidRPr="00D323CB" w:rsidRDefault="00D323CB" w:rsidP="00D323CB">
      <w:pPr>
        <w:rPr>
          <w:rFonts w:ascii="Times New Roman" w:hAnsi="Times New Roman" w:cs="Times New Roman"/>
          <w:sz w:val="28"/>
          <w:szCs w:val="28"/>
        </w:rPr>
      </w:pP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"Национальный музей Республики Башкортостан",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- филиал государственного учреждения культуры и искусства»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"Гандбольный клуб УГНТУ-ВНЗМ"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"Гандбольный клуб УГНТУ-ВНЗМ"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"Гандбольный клуб УГНТУ-ВНЗМ"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Следж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-хоккейный клуб "Башкирские пираты"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по развитию художественной гимнастики Спортивный клуб "Грация"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спортивно-технический клуб "Гастелло"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спортивно-технический клуб "Гастелло"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Автономная организация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поселекния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Серменевский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сельсовет муниципальный район Белорецкий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Кашкаровский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Зилаирский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Краснозилимский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Архангельский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Савалеевский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Акционерное общество «Башкирская электросетевая компания»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Нефтеавтоматика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Акционерное общество «Почта России» в лице Управления федеральной почтовой связи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Акционерное общество «Российский сельскохозяйственный банк» Башкирский региональный филиал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Уфанет</w:t>
      </w:r>
      <w:proofErr w:type="spellEnd"/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Батальон полиции Управление вневедомственной охраны по городу Уфе Федерального государственного казенного учреждения управление вневедомственной охраны войск национальной гвардии Российской Федерации по Республике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Свердловской области «Городская больница №1 город Нижний Тагил», г. Нижний Тагил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Республики Башкортостан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лесхоз»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Спортивная Школа Олимпийского Резерва по велоспорту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Республиканская художественная гимназия-интернат имени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Касима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Аскаровича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Давлеткильдеева</w:t>
      </w:r>
      <w:proofErr w:type="spellEnd"/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республиканская гимназия-интернат имени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Газиза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Альмухаметова</w:t>
      </w:r>
      <w:proofErr w:type="spellEnd"/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Уфимская коррекционная школа-интернат для глухих обучающихся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Уфимская коррекционная школа-интернат № 13 для 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Уфимская коррекционная школа-интернат № 63 для 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Уфимская коррекционная школа-интернат для глухих обучающихся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Государственное бюджетное стационарное учреждение социального обслуживания системы социальной защиты населения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учреждение «Центр предупреждения и тушения лесных пожаров Республики Башкортостан»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Башкортостан Детская поликлиника № 4 города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Республики Башкортостан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Зилаирская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Башкортостан Башкирская республиканская специальная библиотека для слепых имени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Макарима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Хусаиновича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Тухватшина</w:t>
      </w:r>
      <w:proofErr w:type="spellEnd"/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Спортивная школа олимпийского резерва по биатлону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Спортивная Школа олимпийского резерва по горнолыжному спорту и сноуборду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спортивная школа олимпийского резерва по боксу Республики Башкортостан имени Николая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Спортивная школа олимпийского резерва по биатлону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Башкирские художественные промыслы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Детский сад № 172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Кировский районный суд,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Коммерческий банк "Ренессанс Кредит" (общество с ограниченной ответственностью)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МАДОУ Детский сад № 11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МАОУ «Гимназия № 115» ГО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МАОУ «Лицей №42» ГО г.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МАОУ Школа № 97 ГО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МБДОУ Детский сад № 218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"Школа № 110" ГО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МБОУ «Башкирская Гимназия № 158 им.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» ГО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«Лицей № 160» ГО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«Лицей № 5» ГО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«Центр образования № 69» ГО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Школа № 17 ГО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Школа № 7 ГО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МБОУ Школа № 88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Местная общественная организация спортивный клуб 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 xml:space="preserve"> "Максимум"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Мировой судебный участок № 10 Кировского района г. Уфы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судебный участок № 6</w:t>
      </w:r>
      <w:r w:rsidRPr="00D323CB">
        <w:rPr>
          <w:rFonts w:ascii="Times New Roman" w:hAnsi="Times New Roman" w:cs="Times New Roman"/>
          <w:sz w:val="28"/>
          <w:szCs w:val="28"/>
        </w:rPr>
        <w:t xml:space="preserve"> Кировского района г. Уфы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38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263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84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122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301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122 городского округа г.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Детский сад № 38 городского округа г.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127 городского округа г.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11 городского округа г.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84 городского округа г.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Детско-юношеская спортивная школа с.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"Центр дополнительного образования "Олимп"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"Гимназия № 47 имени А.П. Гайдара"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"Лицей № 155"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"Лицей №6"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"Средняя общеобразовательная школа № 1" городского округа закрытое административно-территориальное образование город Межгорье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"Татарская гимназия № 84"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"Центр образования № 114 с углубленным изучением отдельных предметов"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№ 6»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 1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1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. Чишмы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№1 села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Школа № 38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автономное учреждение "Спортивная школа олимпийского резерва по горнолыжному спорту"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учреждение "Спортивная школа олимпийского резерва по горнолыжному спорту"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 «Детский сад села Старо-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Кубово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151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291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127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30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65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100 городского округа  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291 городского округа  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218 городского округа  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251 городского округа  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30 городского округа  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Детский сад № 100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Детско-юношеская спортивная школа села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Акъяр</w:t>
      </w:r>
      <w:proofErr w:type="spellEnd"/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"Центр детского творчества "Парус"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"Дворец Творчества "Орион"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"Дворец Творчества "Орион"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"Башкирская гимназия № 140 имени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"Гимназия им. Т. 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Кусимова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" с. Аскарово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"Лицей № 107"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"Лицей № 96" Муниципальное общеобразовательное бюджетное учреждение "Средняя общеобразовательная школа №5"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"Лицей № 52" Муниципальное бюджетное общеобразовательное учреждение "Гимназия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им.Т.Кусимова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 с. Аскарово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"Лицей № 62"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села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Калтыманово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имени Силантьева Ивана Матвеевича"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 2 села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 4 имени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Тикеева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Даниса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Султановича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 25 с углубленным изучением татарского языка"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 40 с углубленным изучением отдельных предметов"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 76"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"Школа № 156"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"Школа № 31 имени Героя Советского Союза Рихарда Зорге с углубленным изучением отдельных предметов"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"Школа № 74 имени Героя Советского Союза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Георгия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Иустиновича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села Чуваш-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Кубово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имени </w:t>
      </w: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Пономарева Павла Ивановича»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«Центр образования № 69 с углубленным изучением отдельных предметов»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«Центр образования № 15 имени Героя Российской Федерации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Сахабутдинова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Рифа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»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«Школа № 110»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Башкирская гимназия села Учалы Муниципального района Учалинский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Гимназия села Кушнаренково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>. Михайловка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Аблаево</w:t>
      </w:r>
      <w:proofErr w:type="spellEnd"/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 с. Аскарово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 с. Раевский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19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с.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с. Чишмы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Аблаево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Средняя общеобразовательная школа № 2 с. Раевский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села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Старокулево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с. Чишмы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100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119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127 городского округа город Уфа Республики Башкортостан</w:t>
      </w:r>
    </w:p>
    <w:p w:rsid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Школа № 137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49 Муниципальное бюджетное учреждение "Спортивная школа № 17"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156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4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49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61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Школа № 78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98 городского округа город Уфа Республика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учреждение "Школа № 124"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учреждение "Школа № 17"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учреждение "Школа № 88"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учреждение "Школа № 97"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14"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"Спортивная школа № 17"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22"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24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25"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27"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31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32"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34"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5"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№ 21 по легкой атлетике"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№ 26"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№ 33"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олимпийского резерва № 21 по легкой атлетике"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"Геркулес" имени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. Попова"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олимпийского резерва № 1"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олимпийского резерва № 21 по легкой атлетике"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 № 17» городского округа г. Уфа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 № 34 городского округа город Уфа Республика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Детский оздоровительный лагерь «Радуга» городского округа город Уфа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дополнительного образования "Детско-юношеская спортивная школа"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бюджетное учреждение Объединение детских, подростковых и молодежных клубов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объединение клубов для детей, подростков и молодежи "Диалог"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«Малышок» с. Булгаково муниципального района Уфимский район Республики Башкортостан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"Средняя общеобразовательная школа №2"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"Средняя общеобразовательная школа №2" города Аши Челябинской области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Новотроицкое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Новотроицкое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"Центр Учета и Отчетности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Уйская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Центр 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образовательное бюджетное учреждение дополнительного образования детей "Центр детского творчества и спорта "Импульс" муниципального района Архангельский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лицей с. Булгаково муниципального района Уфимский район Республики Башкортостан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основная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Кысынды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д. Подымалово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Иргизла</w:t>
      </w:r>
      <w:proofErr w:type="spellEnd"/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Валентиновка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Архангельский район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Шамонино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 xml:space="preserve">. Старосубхангулово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Кенгер-Менеуз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Старомухаметово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Корнеевка им. Б.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Савалеево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Аскарово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Старомухаметово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 с. Бижбуляк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имени С.С. Ильина с. Жуково муниципального района Уфимский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 с. Буздяк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Аскарово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 с. Бижбуляк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 с. Буздяк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«Управление по физической культуре и спорту Уйского муниципального района"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Общественная Организация "Федерация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Каратэ-До"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 ответственностью  «Клин Сервис»,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 ответственностью  «Этажи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>ро»,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"Автоматы"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"Альфа"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"Альфа-Энергия"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"Арбитражный объединенный консалтинговый центр"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"Барбара Фитнес"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Бижбулякэнергосервис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"Газпром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Салават"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Меркурий"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"Издательство "Белая река"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Монтажные системы"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"Инженерный центр систем безопасности"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Инномед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-Фитнес"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элеватор"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"Клин Сити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"Метро Кэш Энд Керри"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"Мир фитнеса"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- коммунальный сервис"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Найда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"Новый дом"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"Правильный выбор"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"Приказ в запас"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"Точка"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Трайден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 "Управление жилищным хозяйством"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Уфажилпромстрой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"Ягуар и Системы Безопасности"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«АВР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»,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АВСКонсалт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Простор»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«Защитные системы»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Интернет-Решения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>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Элеватор»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Медиалюкс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«МИР КВАРТИР»,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«Планета»,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«ПРОМОБОРУДОВАНИЕ»,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ПромЦентр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«Раса»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«Служба Мониторинга – Уфа»,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«Смарт Сити»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«Создание сайтов Уфа»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«Стиль»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ТермоПолимер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ТехноСтрой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«Торговый дом «Хлеб»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«Торговый проект»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«ТРИМИФУНТ+»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«ЧАДОЛЕНД»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Эколенд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Группа компаний «АРГО»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компания "Бриллиант"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ПМК «Конструктор»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Общество с ограниченной ответственностью Рекламное агентство "Цех"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Частная охранная организация "Абсолют-02"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Общество с 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ответстенностью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Термополимер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>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ООО НПФ «Экситон-автоматика»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Организация Мировой судья судебного участка №1 судебного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Отдел Министерства внутренних дел Российской Федерации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"Газпром газораспределение Уфа"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Публичное акционерное общество «Башинформсвязь»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"Федерация спортивной аэробики и 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 xml:space="preserve"> Республики Башкортостан"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"Федерация тхэквондо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Итф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Республики Башкортостан"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"Центр спортивной подготовки"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Республиканское государственное автономное учреждение Многофункциональный центр предоставления государственных и муниципальных услуг Республики Башкортостан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Союз ремесленников "Ремесленная палата Республики Башкортостан"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д.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Раево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Уфимский региональный центр связи, структурное подразделение Самарской </w:t>
      </w:r>
      <w:proofErr w:type="gramStart"/>
      <w:r w:rsidRPr="00D323CB">
        <w:rPr>
          <w:rFonts w:ascii="Times New Roman" w:hAnsi="Times New Roman" w:cs="Times New Roman"/>
          <w:sz w:val="28"/>
          <w:szCs w:val="28"/>
        </w:rPr>
        <w:t>дирекции связи Центральной станции связи филиала</w:t>
      </w:r>
      <w:proofErr w:type="gramEnd"/>
      <w:r w:rsidRPr="00D323CB">
        <w:rPr>
          <w:rFonts w:ascii="Times New Roman" w:hAnsi="Times New Roman" w:cs="Times New Roman"/>
          <w:sz w:val="28"/>
          <w:szCs w:val="28"/>
        </w:rPr>
        <w:t xml:space="preserve"> РЖД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Уфимский федеральный исследовательский центр Российской академии наук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"Уфимский государственный нефтяной технический университет"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«Уфимский университет науки и технологий»,  г. Уфа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Государственная телевизионная и радиовещательная компания «Башкортостан» (дочернее предприятие Федерального государственного унитарного предприятия «Всероссийская государственная телевизионная и радиовещательная компания»)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управление администрации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</w:p>
    <w:p w:rsidR="00D323CB" w:rsidRPr="00D323CB" w:rsidRDefault="00D323CB" w:rsidP="00D323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23CB">
        <w:rPr>
          <w:rFonts w:ascii="Times New Roman" w:hAnsi="Times New Roman" w:cs="Times New Roman"/>
          <w:sz w:val="28"/>
          <w:szCs w:val="28"/>
        </w:rPr>
        <w:t xml:space="preserve">Южно-Уральский ботанический сад-институт – обособленное структурное подразделение Федерального государственного бюджетного научного учреждения </w:t>
      </w:r>
      <w:proofErr w:type="spellStart"/>
      <w:proofErr w:type="gramStart"/>
      <w:r w:rsidRPr="00D323CB">
        <w:rPr>
          <w:rFonts w:ascii="Times New Roman" w:hAnsi="Times New Roman" w:cs="Times New Roman"/>
          <w:sz w:val="28"/>
          <w:szCs w:val="28"/>
        </w:rPr>
        <w:t>Уфи́мского</w:t>
      </w:r>
      <w:proofErr w:type="spellEnd"/>
      <w:proofErr w:type="gramEnd"/>
      <w:r w:rsidRPr="00D323CB">
        <w:rPr>
          <w:rFonts w:ascii="Times New Roman" w:hAnsi="Times New Roman" w:cs="Times New Roman"/>
          <w:sz w:val="28"/>
          <w:szCs w:val="28"/>
        </w:rPr>
        <w:t xml:space="preserve"> федерального исследовательского </w:t>
      </w:r>
      <w:proofErr w:type="spellStart"/>
      <w:r w:rsidRPr="00D323CB">
        <w:rPr>
          <w:rFonts w:ascii="Times New Roman" w:hAnsi="Times New Roman" w:cs="Times New Roman"/>
          <w:sz w:val="28"/>
          <w:szCs w:val="28"/>
        </w:rPr>
        <w:t>це́нтра</w:t>
      </w:r>
      <w:proofErr w:type="spellEnd"/>
      <w:r w:rsidRPr="00D323CB">
        <w:rPr>
          <w:rFonts w:ascii="Times New Roman" w:hAnsi="Times New Roman" w:cs="Times New Roman"/>
          <w:sz w:val="28"/>
          <w:szCs w:val="28"/>
        </w:rPr>
        <w:t xml:space="preserve"> Российской академии наук</w:t>
      </w:r>
    </w:p>
    <w:p w:rsidR="00D323CB" w:rsidRPr="00D323CB" w:rsidRDefault="00D323CB" w:rsidP="00D323C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23CB" w:rsidRPr="00D3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0B9"/>
    <w:multiLevelType w:val="hybridMultilevel"/>
    <w:tmpl w:val="CCF2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118B0"/>
    <w:multiLevelType w:val="hybridMultilevel"/>
    <w:tmpl w:val="B46E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BB"/>
    <w:rsid w:val="002A3527"/>
    <w:rsid w:val="003F273E"/>
    <w:rsid w:val="00AD76E2"/>
    <w:rsid w:val="00CC26BB"/>
    <w:rsid w:val="00D323CB"/>
    <w:rsid w:val="00E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CB"/>
    <w:pPr>
      <w:spacing w:after="80" w:line="240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CB"/>
    <w:pPr>
      <w:ind w:left="720"/>
      <w:contextualSpacing/>
    </w:pPr>
  </w:style>
  <w:style w:type="character" w:styleId="a4">
    <w:name w:val="Strong"/>
    <w:uiPriority w:val="22"/>
    <w:qFormat/>
    <w:rsid w:val="00D323CB"/>
    <w:rPr>
      <w:b/>
      <w:bCs/>
      <w:color w:val="943634" w:themeColor="accent2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CB"/>
    <w:pPr>
      <w:spacing w:after="80" w:line="240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3CB"/>
    <w:pPr>
      <w:ind w:left="720"/>
      <w:contextualSpacing/>
    </w:pPr>
  </w:style>
  <w:style w:type="character" w:styleId="a4">
    <w:name w:val="Strong"/>
    <w:uiPriority w:val="22"/>
    <w:qFormat/>
    <w:rsid w:val="00D323CB"/>
    <w:rPr>
      <w:b/>
      <w:bCs/>
      <w:color w:val="943634" w:themeColor="accent2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Практика</cp:lastModifiedBy>
  <cp:revision>2</cp:revision>
  <dcterms:created xsi:type="dcterms:W3CDTF">2023-02-22T03:58:00Z</dcterms:created>
  <dcterms:modified xsi:type="dcterms:W3CDTF">2023-02-22T03:58:00Z</dcterms:modified>
</cp:coreProperties>
</file>