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2" w:rsidRPr="004D4592" w:rsidRDefault="004D4592" w:rsidP="004D459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D459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4D4592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D4592">
        <w:rPr>
          <w:rFonts w:ascii="Times New Roman" w:hAnsi="Times New Roman" w:cs="Times New Roman"/>
          <w:sz w:val="28"/>
          <w:szCs w:val="28"/>
        </w:rPr>
        <w:br/>
      </w:r>
    </w:p>
    <w:p w:rsidR="004D4592" w:rsidRPr="004D4592" w:rsidRDefault="004D4592" w:rsidP="004D4592">
      <w:pPr>
        <w:pStyle w:val="ConsPlusNormal"/>
        <w:jc w:val="both"/>
        <w:outlineLvl w:val="0"/>
        <w:rPr>
          <w:szCs w:val="28"/>
        </w:rPr>
      </w:pPr>
    </w:p>
    <w:p w:rsidR="004D4592" w:rsidRPr="004D4592" w:rsidRDefault="004D4592" w:rsidP="004D4592">
      <w:pPr>
        <w:pStyle w:val="ConsPlusNormal"/>
        <w:outlineLvl w:val="0"/>
        <w:rPr>
          <w:szCs w:val="28"/>
        </w:rPr>
      </w:pPr>
      <w:r w:rsidRPr="004D4592">
        <w:rPr>
          <w:szCs w:val="28"/>
        </w:rPr>
        <w:t>Зарегистрировано в Минюсте России 29 июля 2014 г. N 33324</w:t>
      </w:r>
    </w:p>
    <w:p w:rsidR="004D4592" w:rsidRPr="004D4592" w:rsidRDefault="004D4592" w:rsidP="004D4592">
      <w:pPr>
        <w:pStyle w:val="ConsPlusNormal"/>
        <w:pBdr>
          <w:bottom w:val="single" w:sz="6" w:space="0" w:color="auto"/>
        </w:pBdr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МИНИСТЕРСТВО ОБРАЗОВАНИЯ И НАУКИ РОССИЙСКОЙ ФЕДЕРАЦИИ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ПРИКАЗ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от 12 мая 2014 г. N 508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ОБ УТВЕРЖДЕНИИ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ФЕДЕРАЛЬНОГО ГОСУДАРСТВЕННОГО ОБРАЗОВАТЕЛЬНОГО СТАНДАРТА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СРЕДНЕГО ПРОФЕССИОНАЛЬНОГО ОБРАЗОВАНИЯ ПО СПЕЦИАЛЬНОСТИ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40.02.01 ПРАВО И ОРГАНИЗАЦИЯ СОЦИАЛЬНОГО ОБЕСПЕЧЕНИЯ</w:t>
      </w:r>
    </w:p>
    <w:p w:rsidR="004D4592" w:rsidRPr="004D4592" w:rsidRDefault="004D4592" w:rsidP="004D4592">
      <w:pPr>
        <w:pStyle w:val="ConsPlusNormal"/>
        <w:rPr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D4592" w:rsidRPr="004D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Список изменяющих документов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 xml:space="preserve">(в ред. Приказов Минобрнауки России от 24.07.2015 </w:t>
            </w:r>
            <w:hyperlink r:id="rId6">
              <w:r w:rsidRPr="004D4592">
                <w:rPr>
                  <w:szCs w:val="28"/>
                </w:rPr>
                <w:t>N 754</w:t>
              </w:r>
            </w:hyperlink>
            <w:r w:rsidRPr="004D4592">
              <w:rPr>
                <w:szCs w:val="28"/>
              </w:rPr>
              <w:t>,</w:t>
            </w:r>
            <w:proofErr w:type="gramEnd"/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от 14.09.2016 </w:t>
            </w:r>
            <w:hyperlink r:id="rId7">
              <w:r w:rsidRPr="004D4592">
                <w:rPr>
                  <w:szCs w:val="28"/>
                </w:rPr>
                <w:t>N 1193</w:t>
              </w:r>
            </w:hyperlink>
            <w:r w:rsidRPr="004D4592">
              <w:rPr>
                <w:szCs w:val="28"/>
              </w:rPr>
              <w:t>,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hyperlink r:id="rId8">
              <w:proofErr w:type="gramStart"/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Минпросвещения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</w:tbl>
    <w:p w:rsidR="004D4592" w:rsidRPr="004D4592" w:rsidRDefault="004D4592" w:rsidP="004D4592">
      <w:pPr>
        <w:pStyle w:val="ConsPlusNormal"/>
        <w:jc w:val="center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4D4592">
        <w:rPr>
          <w:szCs w:val="28"/>
        </w:rPr>
        <w:t xml:space="preserve">N 6, ст. 582), </w:t>
      </w:r>
      <w:hyperlink r:id="rId9">
        <w:r w:rsidRPr="004D4592">
          <w:rPr>
            <w:szCs w:val="28"/>
          </w:rPr>
          <w:t>пунктом 17</w:t>
        </w:r>
      </w:hyperlink>
      <w:r w:rsidRPr="004D4592">
        <w:rPr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1. Утвердить прилагаемый федеральный государственный образовательный </w:t>
      </w:r>
      <w:hyperlink w:anchor="P37">
        <w:r w:rsidRPr="004D4592">
          <w:rPr>
            <w:szCs w:val="28"/>
          </w:rPr>
          <w:t>стандарт</w:t>
        </w:r>
      </w:hyperlink>
      <w:r w:rsidRPr="004D4592">
        <w:rPr>
          <w:szCs w:val="28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2. </w:t>
      </w:r>
      <w:proofErr w:type="gramStart"/>
      <w:r w:rsidRPr="004D4592">
        <w:rPr>
          <w:szCs w:val="28"/>
        </w:rPr>
        <w:t xml:space="preserve">Признать утратившим силу </w:t>
      </w:r>
      <w:hyperlink r:id="rId10">
        <w:r w:rsidRPr="004D4592">
          <w:rPr>
            <w:szCs w:val="28"/>
          </w:rPr>
          <w:t>приказ</w:t>
        </w:r>
      </w:hyperlink>
      <w:r w:rsidRPr="004D4592">
        <w:rPr>
          <w:szCs w:val="28"/>
        </w:rP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3. Настоящий приказ вступает в силу с 1 сентября 2014 года.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lastRenderedPageBreak/>
        <w:t>Министр</w:t>
      </w: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t>Д.В.ЛИВАНОВ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0"/>
        <w:rPr>
          <w:szCs w:val="28"/>
        </w:rPr>
      </w:pPr>
      <w:r w:rsidRPr="004D4592">
        <w:rPr>
          <w:szCs w:val="28"/>
        </w:rPr>
        <w:t>Приложение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t>Утвержден</w:t>
      </w: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t>приказом Министерства образования</w:t>
      </w: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t>и науки Российской Федерации</w:t>
      </w:r>
    </w:p>
    <w:p w:rsidR="004D4592" w:rsidRPr="004D4592" w:rsidRDefault="004D4592" w:rsidP="004D4592">
      <w:pPr>
        <w:pStyle w:val="ConsPlusNormal"/>
        <w:jc w:val="right"/>
        <w:rPr>
          <w:szCs w:val="28"/>
        </w:rPr>
      </w:pPr>
      <w:r w:rsidRPr="004D4592">
        <w:rPr>
          <w:szCs w:val="28"/>
        </w:rPr>
        <w:t>от 12 мая 2014 г. N 508</w:t>
      </w:r>
    </w:p>
    <w:p w:rsidR="004D4592" w:rsidRPr="004D4592" w:rsidRDefault="004D4592" w:rsidP="004D4592">
      <w:pPr>
        <w:pStyle w:val="ConsPlusNormal"/>
        <w:jc w:val="center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bookmarkStart w:id="0" w:name="P37"/>
      <w:bookmarkEnd w:id="0"/>
      <w:r w:rsidRPr="004D4592">
        <w:rPr>
          <w:szCs w:val="28"/>
        </w:rPr>
        <w:t>ФЕДЕРАЛЬНЫЙ ГОСУДАРСТВЕННЫЙ ОБРАЗОВАТЕЛЬНЫЙ СТАНДАРТ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СРЕДНЕГО ПРОФЕССИОНАЛЬНОГО ОБРАЗОВАНИЯ ПО СПЕЦИАЛЬНОСТИ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40.02.01 ПРАВО И ОРГАНИЗАЦИЯ СОЦИАЛЬНОГО ОБЕСПЕЧЕНИЯ</w:t>
      </w:r>
    </w:p>
    <w:p w:rsidR="004D4592" w:rsidRPr="004D4592" w:rsidRDefault="004D4592" w:rsidP="004D4592">
      <w:pPr>
        <w:pStyle w:val="ConsPlusNormal"/>
        <w:rPr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D4592" w:rsidRPr="004D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Список изменяющих документов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 xml:space="preserve">(в ред. Приказов Минобрнауки России от 24.07.2015 </w:t>
            </w:r>
            <w:hyperlink r:id="rId11">
              <w:r w:rsidRPr="004D4592">
                <w:rPr>
                  <w:szCs w:val="28"/>
                </w:rPr>
                <w:t>N 754</w:t>
              </w:r>
            </w:hyperlink>
            <w:r w:rsidRPr="004D4592">
              <w:rPr>
                <w:szCs w:val="28"/>
              </w:rPr>
              <w:t>,</w:t>
            </w:r>
            <w:proofErr w:type="gramEnd"/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от 14.09.2016 </w:t>
            </w:r>
            <w:hyperlink r:id="rId12">
              <w:r w:rsidRPr="004D4592">
                <w:rPr>
                  <w:szCs w:val="28"/>
                </w:rPr>
                <w:t>N 1193</w:t>
              </w:r>
            </w:hyperlink>
            <w:r w:rsidRPr="004D4592">
              <w:rPr>
                <w:szCs w:val="28"/>
              </w:rPr>
              <w:t>,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hyperlink r:id="rId13">
              <w:proofErr w:type="gramStart"/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Минпросвещения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I. ОБЛАСТЬ ПРИМЕНЕНИЯ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1.1. </w:t>
      </w:r>
      <w:proofErr w:type="gramStart"/>
      <w:r w:rsidRPr="004D4592">
        <w:rPr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Возможна сетевая форма </w:t>
      </w:r>
      <w:proofErr w:type="gramStart"/>
      <w:r w:rsidRPr="004D4592">
        <w:rPr>
          <w:szCs w:val="28"/>
        </w:rPr>
        <w:t>реализации программы подготовки специалистов среднего звена</w:t>
      </w:r>
      <w:proofErr w:type="gramEnd"/>
      <w:r w:rsidRPr="004D4592">
        <w:rPr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</w:t>
      </w:r>
      <w:r w:rsidRPr="004D4592">
        <w:rPr>
          <w:szCs w:val="28"/>
        </w:rPr>
        <w:lastRenderedPageBreak/>
        <w:t>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>(</w:t>
      </w:r>
      <w:proofErr w:type="gramStart"/>
      <w:r w:rsidRPr="004D4592">
        <w:rPr>
          <w:szCs w:val="28"/>
        </w:rPr>
        <w:t>п</w:t>
      </w:r>
      <w:proofErr w:type="gramEnd"/>
      <w:r w:rsidRPr="004D4592">
        <w:rPr>
          <w:szCs w:val="28"/>
        </w:rPr>
        <w:t xml:space="preserve">. 1.3 введен </w:t>
      </w:r>
      <w:hyperlink r:id="rId14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Минпросвещения России от 13.07.2021 N 450)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1.4. Воспитание </w:t>
      </w:r>
      <w:proofErr w:type="gramStart"/>
      <w:r w:rsidRPr="004D4592">
        <w:rPr>
          <w:szCs w:val="28"/>
        </w:rPr>
        <w:t>обучающихся</w:t>
      </w:r>
      <w:proofErr w:type="gramEnd"/>
      <w:r w:rsidRPr="004D4592">
        <w:rPr>
          <w:szCs w:val="28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>(</w:t>
      </w:r>
      <w:proofErr w:type="gramStart"/>
      <w:r w:rsidRPr="004D4592">
        <w:rPr>
          <w:szCs w:val="28"/>
        </w:rPr>
        <w:t>п</w:t>
      </w:r>
      <w:proofErr w:type="gramEnd"/>
      <w:r w:rsidRPr="004D4592">
        <w:rPr>
          <w:szCs w:val="28"/>
        </w:rPr>
        <w:t xml:space="preserve">. 1.4 введен </w:t>
      </w:r>
      <w:hyperlink r:id="rId15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Минпросвещения России от 13.07.2021 N 450)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II. ИСПОЛЬЗУЕМЫЕ СОКРАЩЕНИЯ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В настоящем стандарте используются следующие сокращения: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СПО - среднее профессиональное образование;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ППССЗ - программа подготовки специалистов среднего звена;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- общая компетенция;</w:t>
      </w:r>
      <w:bookmarkStart w:id="1" w:name="_GoBack"/>
      <w:bookmarkEnd w:id="1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- профессиональная компетенция;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ПМ - профессиональный модуль;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МДК - междисциплинарный курс.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III. ХАРАКТЕРИСТИКА ПОДГОТОВКИ ПО СПЕЦИАЛЬНОСТИ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3.1. Получение СПО по ППССЗ допускается только в образовательной организации.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1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Срок получения СПО по ППССЗ базовой подготовки в очной форме обучения </w:t>
            </w:r>
            <w:hyperlink w:anchor="P83">
              <w:r w:rsidRPr="004D4592">
                <w:rPr>
                  <w:szCs w:val="28"/>
                </w:rPr>
                <w:t>&lt;1&gt;</w:t>
              </w:r>
            </w:hyperlink>
          </w:p>
        </w:tc>
      </w:tr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среднее общее </w:t>
            </w:r>
            <w:r w:rsidRPr="004D4592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2963" w:type="dxa"/>
            <w:vMerge w:val="restart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Юрист</w:t>
            </w: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 год 10 месяцев</w:t>
            </w:r>
          </w:p>
        </w:tc>
      </w:tr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основное общее образование</w:t>
            </w:r>
          </w:p>
        </w:tc>
        <w:tc>
          <w:tcPr>
            <w:tcW w:w="2963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2 года 10 месяцев </w:t>
            </w:r>
            <w:hyperlink w:anchor="P84">
              <w:r w:rsidRPr="004D4592">
                <w:rPr>
                  <w:szCs w:val="28"/>
                </w:rPr>
                <w:t>&lt;2&gt;</w:t>
              </w:r>
            </w:hyperlink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--------------------------------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bookmarkStart w:id="2" w:name="P83"/>
      <w:bookmarkEnd w:id="2"/>
      <w:r w:rsidRPr="004D4592">
        <w:rPr>
          <w:szCs w:val="28"/>
        </w:rPr>
        <w:t>&lt;1&gt; Независимо от применяемых образовательных технологий.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bookmarkStart w:id="3" w:name="P84"/>
      <w:bookmarkEnd w:id="3"/>
      <w:r w:rsidRPr="004D4592">
        <w:rPr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2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Срок получения СПО по ППССЗ углубленной подготовки в очной форме обучения </w:t>
            </w:r>
            <w:hyperlink w:anchor="P101">
              <w:r w:rsidRPr="004D4592">
                <w:rPr>
                  <w:szCs w:val="28"/>
                </w:rPr>
                <w:t>&lt;1&gt;</w:t>
              </w:r>
            </w:hyperlink>
          </w:p>
        </w:tc>
      </w:tr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Юрист</w:t>
            </w: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 года 10 месяцев</w:t>
            </w:r>
          </w:p>
        </w:tc>
      </w:tr>
      <w:tr w:rsidR="004D4592" w:rsidRPr="004D4592">
        <w:tc>
          <w:tcPr>
            <w:tcW w:w="323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34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3 года 10 месяцев </w:t>
            </w:r>
            <w:hyperlink w:anchor="P102">
              <w:r w:rsidRPr="004D4592">
                <w:rPr>
                  <w:szCs w:val="28"/>
                </w:rPr>
                <w:t>&lt;2&gt;</w:t>
              </w:r>
            </w:hyperlink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--------------------------------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bookmarkStart w:id="4" w:name="P101"/>
      <w:bookmarkEnd w:id="4"/>
      <w:r w:rsidRPr="004D4592">
        <w:rPr>
          <w:szCs w:val="28"/>
        </w:rPr>
        <w:t>&lt;1&gt; Независимо от применяемых образовательных технологий.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bookmarkStart w:id="5" w:name="P102"/>
      <w:bookmarkEnd w:id="5"/>
      <w:r w:rsidRPr="004D4592">
        <w:rPr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а) для </w:t>
      </w:r>
      <w:proofErr w:type="gramStart"/>
      <w:r w:rsidRPr="004D4592">
        <w:rPr>
          <w:szCs w:val="28"/>
        </w:rPr>
        <w:t>обучающихся</w:t>
      </w:r>
      <w:proofErr w:type="gramEnd"/>
      <w:r w:rsidRPr="004D4592">
        <w:rPr>
          <w:szCs w:val="28"/>
        </w:rPr>
        <w:t xml:space="preserve"> по очно-заочной и заочной формам обучения: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на базе среднего общего образования - не более чем на 1 год;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на базе основного общего образования - не более чем на 1,5 года;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lastRenderedPageBreak/>
        <w:t>б) для инвалидов и лиц с ограниченными возможностями здоровья - не более чем на 10 месяцев.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 xml:space="preserve">IV. ХАРАКТЕРИСТИКА </w:t>
      </w:r>
      <w:proofErr w:type="gramStart"/>
      <w:r w:rsidRPr="004D4592">
        <w:rPr>
          <w:szCs w:val="28"/>
        </w:rPr>
        <w:t>ПРОФЕССИОНАЛЬНОЙ</w:t>
      </w:r>
      <w:proofErr w:type="gramEnd"/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ДЕЯТЕЛЬНОСТИ ВЫПУСКНИКОВ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4.2. Объектами профессиональной деятельности выпускников являются: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документы правового характера;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4.3. Юрист (базовой подготовки) готовится к следующим видам деятельности: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4.3.1. Обеспечение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4.4. Юрист (углубленной подготовки) готовится к следующим видам деятельности: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4.4.1. Обеспечение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4.4.3. Судебно-правовая защита граждан в сфере социальной защиты и пенсионного обеспечения.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4.4.4. Социально-правовая защита граждан.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V. ТРЕБОВАНИЯ К РЕЗУЛЬТАТАМ ОСВОЕНИЯ ПРОГРАММЫ ПОДГОТОВКИ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СПЕЦИАЛИСТОВ СРЕДНЕГО ЗВЕНА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5.1. Юрист (базовой подготовки) должен обладать общими компетенциями, включающими в себя способность: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4D4592">
        <w:rPr>
          <w:szCs w:val="28"/>
        </w:rPr>
        <w:lastRenderedPageBreak/>
        <w:t>качество.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9. Ориентироваться в условиях постоянного изменения правовой базы.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10. Соблюдать основы здорового образа жизни, требования охраны труда.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12. Проявлять нетерпимость к коррупционному поведению.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5.2.1. Обеспечение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ПК 2.2. Выявлять лиц, нуждающихся в социальной защите, и осуществлять </w:t>
      </w:r>
      <w:r w:rsidRPr="004D4592">
        <w:rPr>
          <w:szCs w:val="28"/>
        </w:rPr>
        <w:lastRenderedPageBreak/>
        <w:t>их учет, используя информационно-компьютерные технологии.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5.3. Юрист (углубленной подготовки) должен обладать общими компетенциями, включающими в себя способность: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9. Ориентироваться в условиях постоянного изменения правовой базы.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10. Соблюдать основы здорового образа жизни, требования охраны труда.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ОК</w:t>
      </w:r>
      <w:proofErr w:type="gramEnd"/>
      <w:r w:rsidRPr="004D4592">
        <w:rPr>
          <w:szCs w:val="28"/>
        </w:rPr>
        <w:t xml:space="preserve"> 12. Проявлять нетерпимость к коррупционному поведению.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5.4.1. Обеспечение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</w:r>
      <w:r w:rsidRPr="004D4592">
        <w:rPr>
          <w:szCs w:val="28"/>
        </w:rPr>
        <w:lastRenderedPageBreak/>
        <w:t>социальных выплат, используя информационно-компьютерные технологии.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5.4.3. Судебно-правовая защита граждан в сфере социальной защиты и пенсионного обеспечения.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5.4.4. Социально-правовая защита граждан.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4.1. Планировать работу по социальной защите населения, определять ее содержание, формы и методы.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ПК 4.5. Содействовать интеграции деятельности различных государственных и общественных организаций и учреждений с целью обеспечения социальной </w:t>
      </w:r>
      <w:r w:rsidRPr="004D4592">
        <w:rPr>
          <w:szCs w:val="28"/>
        </w:rPr>
        <w:lastRenderedPageBreak/>
        <w:t>защищенности населения.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VI. ТРЕБОВАНИЯ К СТРУКТУРЕ ПРОГРАММЫ ПОДГОТОВКИ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СПЕЦИАЛИСТОВ СРЕДНЕГО ЗВЕНА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6.1. ППССЗ предусматривает изучение следующих учебных циклов: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общего гуманитарного и социально-экономического;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математического и общего естественнонаучного;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профессионального;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 разделов: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учебная практика;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производственная практика (по профилю специальности);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производственная практика (преддипломная);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промежуточная аттестация;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государственная итоговая аттестация.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4D4592">
        <w:rPr>
          <w:szCs w:val="28"/>
        </w:rPr>
        <w:t>обучающимися</w:t>
      </w:r>
      <w:proofErr w:type="gramEnd"/>
      <w:r w:rsidRPr="004D4592">
        <w:rPr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4D4592">
        <w:rPr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</w:t>
      </w:r>
      <w:r w:rsidRPr="004D4592">
        <w:rPr>
          <w:szCs w:val="28"/>
        </w:rPr>
        <w:lastRenderedPageBreak/>
        <w:t>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>(</w:t>
      </w:r>
      <w:proofErr w:type="gramStart"/>
      <w:r w:rsidRPr="004D4592">
        <w:rPr>
          <w:szCs w:val="28"/>
        </w:rPr>
        <w:t>а</w:t>
      </w:r>
      <w:proofErr w:type="gramEnd"/>
      <w:r w:rsidRPr="004D4592">
        <w:rPr>
          <w:szCs w:val="28"/>
        </w:rPr>
        <w:t xml:space="preserve">бзац введен </w:t>
      </w:r>
      <w:hyperlink r:id="rId16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Минобрнауки России от 24.07.2015 N 754)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3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Структура программы подготовки специалистов среднего звена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базовой подготовки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rPr>
          <w:szCs w:val="28"/>
        </w:rPr>
        <w:sectPr w:rsidR="004D4592" w:rsidRPr="004D4592" w:rsidSect="00A112A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Индекс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Всего максимальной учебной нагрузки обучающегося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(час</w:t>
            </w:r>
            <w:proofErr w:type="gramStart"/>
            <w:r w:rsidRPr="004D4592">
              <w:rPr>
                <w:szCs w:val="28"/>
              </w:rPr>
              <w:t>.</w:t>
            </w:r>
            <w:proofErr w:type="gramEnd"/>
            <w:r w:rsidRPr="004D4592">
              <w:rPr>
                <w:szCs w:val="28"/>
              </w:rPr>
              <w:t>/</w:t>
            </w:r>
            <w:proofErr w:type="spellStart"/>
            <w:proofErr w:type="gramStart"/>
            <w:r w:rsidRPr="004D4592">
              <w:rPr>
                <w:szCs w:val="28"/>
              </w:rPr>
              <w:t>н</w:t>
            </w:r>
            <w:proofErr w:type="gramEnd"/>
            <w:r w:rsidRPr="004D4592">
              <w:rPr>
                <w:szCs w:val="28"/>
              </w:rPr>
              <w:t>ед</w:t>
            </w:r>
            <w:proofErr w:type="spellEnd"/>
            <w:r w:rsidRPr="004D4592">
              <w:rPr>
                <w:szCs w:val="28"/>
              </w:rPr>
              <w:t>.)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Коды формируемых компетенций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2268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1512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510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340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категории и понятия философии;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роль философии в жизни человека и общества;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философского учения о бытии;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сущность процесса познания;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научной, философской и религиозной картин мира;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48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ОГСЭ.01. Основы философии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</w:tc>
      </w:tr>
      <w:tr w:rsidR="004D4592" w:rsidRPr="004D4592">
        <w:tc>
          <w:tcPr>
            <w:tcW w:w="1322" w:type="dxa"/>
            <w:vMerge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48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ОГСЭ.02. История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</w:tc>
      </w:tr>
      <w:tr w:rsidR="004D4592" w:rsidRPr="004D4592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значь: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лексический (1200 - 1400 </w:t>
            </w:r>
            <w:r w:rsidRPr="004D4592">
              <w:rPr>
                <w:szCs w:val="28"/>
              </w:rP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122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ОГСЭ.03. Иностранный язык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2, 3, 6, 10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t xml:space="preserve">(в ред. </w:t>
            </w:r>
            <w:hyperlink r:id="rId17"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Минобрнауки России от 14.09.2016 N 1193)</w:t>
            </w: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150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100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применять основные методы интегрирования при решении задач;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методы математического анализа;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ЕН.01. Математика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1 - 6, 9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базовые системные программные продукты;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базовые системные программные продукты и пакеты прикладных программ для обработки текстовой, графической, числовой и табличной </w:t>
            </w:r>
            <w:r w:rsidRPr="004D4592">
              <w:rPr>
                <w:szCs w:val="28"/>
              </w:rPr>
              <w:lastRenderedPageBreak/>
              <w:t>информации.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ЕН.02. Информатика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2.1, 2.2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Профессиональный учебный цикл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1608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1072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Общепрофессиональные дисциплины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1144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762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по общепрофессиональным дисциплинам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теоретические положения при изучении специальных юридических дисциплин;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оперировать юридическими понятиями и категориями;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различных отраслей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закономерности возникновения и функционирования государства 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правового государства;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типы современных 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понятие, типы и формы государства 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роль государства в политической системе общества;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систему права Российской </w:t>
            </w:r>
            <w:r w:rsidRPr="004D4592">
              <w:rPr>
                <w:szCs w:val="28"/>
              </w:rPr>
              <w:lastRenderedPageBreak/>
              <w:t>Федерац</w:t>
            </w:r>
            <w:proofErr w:type="gramStart"/>
            <w:r w:rsidRPr="004D4592">
              <w:rPr>
                <w:szCs w:val="28"/>
              </w:rPr>
              <w:t>ии и ее</w:t>
            </w:r>
            <w:proofErr w:type="gramEnd"/>
            <w:r w:rsidRPr="004D4592">
              <w:rPr>
                <w:szCs w:val="28"/>
              </w:rPr>
              <w:t xml:space="preserve"> элементы;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реализации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ОП.01. Теория государства и права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4, 9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</w:t>
            </w:r>
          </w:p>
        </w:tc>
      </w:tr>
      <w:tr w:rsidR="004D4592" w:rsidRPr="004D4592">
        <w:tc>
          <w:tcPr>
            <w:tcW w:w="1322" w:type="dxa"/>
            <w:vMerge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правовые нормы для решения разнообразных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теоретические понятия и положения конституционного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содержание </w:t>
            </w:r>
            <w:hyperlink r:id="rId18">
              <w:r w:rsidRPr="004D4592">
                <w:rPr>
                  <w:szCs w:val="28"/>
                </w:rPr>
                <w:t>Конституции</w:t>
              </w:r>
            </w:hyperlink>
            <w:r w:rsidRPr="004D4592">
              <w:rPr>
                <w:szCs w:val="28"/>
              </w:rPr>
              <w:t xml:space="preserve">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государственного устройства России и статуса субъектов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права, свободы и обязанности человека и гражданина;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избирательную систему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систему органов государственной </w:t>
            </w:r>
            <w:r w:rsidRPr="004D4592">
              <w:rPr>
                <w:szCs w:val="28"/>
              </w:rPr>
              <w:lastRenderedPageBreak/>
              <w:t>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ОП.02.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Конституционное право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2.3</w:t>
            </w:r>
          </w:p>
        </w:tc>
      </w:tr>
      <w:tr w:rsidR="004D4592" w:rsidRPr="004D4592">
        <w:tc>
          <w:tcPr>
            <w:tcW w:w="1322" w:type="dxa"/>
            <w:vMerge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различные административно-правовые документы;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выделять субъекты исполнительно-распорядительной деятельности из числа иных;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выделять административно-правовые отношения из числа иных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применять на практике нормы административного законодательства;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консультационную помощь субъектам административных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источники административного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понятие и виды административно-правовых норм;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понятия государственного управления и государственной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субъектов административного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ОП.03. Административное право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9, 11, 12</w:t>
            </w:r>
          </w:p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t>ПК 2.3</w:t>
            </w:r>
          </w:p>
        </w:tc>
      </w:tr>
      <w:tr w:rsidR="004D4592" w:rsidRPr="004D4592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толковать и применять нормы экологического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правовые нормы для решения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источники экологического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экологические права и обязанности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право собственности на природные ресурсы, право природопользования;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правовой механизм охраны окружающей среды;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ОП.04. Основы экологического права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10 - 12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трудового законодательства;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готовить предложения по урегулированию трудовых споров;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трудовых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нормативные правовые акты, регулирующие общественные отношения в трудовом праве;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российского трудового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права и обязанности работников и работодателей;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заключения, прекращения и изменения трудовых договоров;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виды трудовых договоров;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трудовой дисциплины;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разрешения трудовых споров;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рабочего времени и времени отдыха;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и системы оплаты труда работников;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охраны труда;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ОП.05. Трудовое право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1 - 6,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1.1 - 1.4, 1.8, 2.2</w:t>
            </w:r>
          </w:p>
        </w:tc>
      </w:tr>
      <w:tr w:rsidR="004D4592" w:rsidRPr="004D4592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договоры, доверенности;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правовую помощь субъектам гражданских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гражданских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основные источники гражданского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понятие и особенности гражданско-правовых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субъекты и объекты гражданского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гражданских прав, порядок их реализации и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понятие, виды и условия действительности сделок;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категории института представительства;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правила исчисления сроков, в том числе срока исковой давности;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вопросы наследственного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гражданско-правовая ответственность;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ОП.06. Гражданское право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2, 4, 9, 11, 12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брачный договор и алиментное соглашение;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оказывать правовую помощь с целью восстановления нарушенных прав;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семейно-правовых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источники семейного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ОП.07. Семейное право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2, 4, 5,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7 - 9,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1.4, 1.5, 2.2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гражданско-процессуального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различные виды гражданско-процессуальных документов;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составлять и оформлять </w:t>
            </w:r>
            <w:proofErr w:type="spellStart"/>
            <w:r w:rsidRPr="004D4592">
              <w:rPr>
                <w:szCs w:val="28"/>
              </w:rPr>
              <w:t>претензионно</w:t>
            </w:r>
            <w:proofErr w:type="spellEnd"/>
            <w:r w:rsidRPr="004D4592">
              <w:rPr>
                <w:szCs w:val="28"/>
              </w:rPr>
              <w:t>-исковую документацию;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Гражданско-процессуальный </w:t>
            </w:r>
            <w:hyperlink r:id="rId19">
              <w:r w:rsidRPr="004D4592">
                <w:rPr>
                  <w:szCs w:val="28"/>
                </w:rPr>
                <w:t>кодекс</w:t>
              </w:r>
            </w:hyperlink>
            <w:r w:rsidRPr="004D4592">
              <w:rPr>
                <w:szCs w:val="28"/>
              </w:rPr>
              <w:t xml:space="preserve">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формы защиты прав граждан и юридических лиц;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и порядок гражданского судопроизводства;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стадии гражданского процесса;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ОП.08. Гражданский процесс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1, 2, 4 - 9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1.4, 2.3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оперировать страховыми понятиями и терминами;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заполнять страховые полисы и составлять типовые договоры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законы и иные нормативные правовые акты в области страховой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правовые основы осуществления страховой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ОП.09. Страховое дело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1 - 5,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1.4, 2.3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в виде таблиц, графиков и диаграмм статистическую информацию;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исчислять основные статистические показатели;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проводить анализ статистической информации и делать соответствующие выводы;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современную структуру органов государственной статистики;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источники учета статистической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экономико-статистические методы обработки учетно-статистической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ОП.10. Статистика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2 - 5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</w:t>
            </w:r>
          </w:p>
        </w:tc>
      </w:tr>
      <w:tr w:rsidR="004D4592" w:rsidRPr="004D4592">
        <w:trPr>
          <w:trHeight w:val="322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оценивать эффективность использования основных ресурсов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аспекты развития организаций как хозяйствующих субъектов в рыночной экономике;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экономику социальной сферы и ее </w:t>
            </w:r>
            <w:r w:rsidRPr="004D4592">
              <w:rPr>
                <w:szCs w:val="28"/>
              </w:rPr>
              <w:lastRenderedPageBreak/>
              <w:t>особенности;</w:t>
            </w:r>
          </w:p>
        </w:tc>
        <w:tc>
          <w:tcPr>
            <w:tcW w:w="158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2 - 4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</w:t>
            </w:r>
          </w:p>
        </w:tc>
      </w:tr>
      <w:tr w:rsidR="004D4592" w:rsidRPr="004D4592">
        <w:trPr>
          <w:trHeight w:val="322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  <w:tcBorders>
              <w:top w:val="nil"/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приемы делового общения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современного менеджмента;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функции, виды и психологию менеджмента;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организации работы коллектива исполнителей;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принципы делового общения в коллективе;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организации менеджмента в сфере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ОП.12. Менеджмент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1 - 3, 6 - 8, 10 - 12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1.2, 2.3</w:t>
            </w:r>
          </w:p>
        </w:tc>
      </w:tr>
      <w:tr w:rsidR="004D4592" w:rsidRPr="004D4592">
        <w:tc>
          <w:tcPr>
            <w:tcW w:w="1322" w:type="dxa"/>
            <w:vMerge w:val="restart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организационно-распорядительные документы в соответствии с действующим ГОСТом;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4D4592">
              <w:rPr>
                <w:szCs w:val="28"/>
              </w:rPr>
              <w:t>контроль за</w:t>
            </w:r>
            <w:proofErr w:type="gramEnd"/>
            <w:r w:rsidRPr="004D4592">
              <w:rPr>
                <w:szCs w:val="28"/>
              </w:rPr>
              <w:t xml:space="preserve"> их исполнением;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документы для передачи в архив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документа, его свойства, способы документирования;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правила составления и оформления организационно-распорядительных документов (далее - ОРД);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систему и типовую технологию документационного обеспечения управления (далее - ДОУ);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ОП.13.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1 - 5,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1.1 - 1.4, 1.6</w:t>
            </w:r>
          </w:p>
        </w:tc>
      </w:tr>
      <w:tr w:rsidR="004D4592" w:rsidRPr="004D4592">
        <w:tc>
          <w:tcPr>
            <w:tcW w:w="1322" w:type="dxa"/>
            <w:vMerge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использовать программное </w:t>
            </w:r>
            <w:r w:rsidRPr="004D4592">
              <w:rPr>
                <w:szCs w:val="28"/>
              </w:rPr>
              <w:lastRenderedPageBreak/>
              <w:t>обеспечение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компьютерные и телекоммуникационные средства;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информационными справочно-правовыми системами;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прикладные программы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электронной почтой;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ресурсы локальных и глобальных информационных сетей;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правила и методы работы с пакетами прикладных программ;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информационных систем и информационных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правовой информации как среды информационной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теоретические основы, виды и структуру баз данных;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ОП.14.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Информационные </w:t>
            </w:r>
            <w:r w:rsidRPr="004D4592">
              <w:rPr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lastRenderedPageBreak/>
              <w:t>ОК</w:t>
            </w:r>
            <w:proofErr w:type="gramEnd"/>
            <w:r w:rsidRPr="004D4592">
              <w:rPr>
                <w:szCs w:val="28"/>
              </w:rPr>
              <w:t xml:space="preserve"> 1 - 6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2.1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первичные средства пожаротушения;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4D4592">
              <w:rPr>
                <w:szCs w:val="28"/>
              </w:rPr>
              <w:t>саморегуляции</w:t>
            </w:r>
            <w:proofErr w:type="spellEnd"/>
            <w:r w:rsidRPr="004D4592">
              <w:rPr>
                <w:szCs w:val="28"/>
              </w:rPr>
              <w:t xml:space="preserve"> в повседневной деятельности и </w:t>
            </w:r>
            <w:r w:rsidRPr="004D4592">
              <w:rPr>
                <w:szCs w:val="28"/>
              </w:rPr>
              <w:lastRenderedPageBreak/>
              <w:t>экстремальных условиях военной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первую помощь пострадавшим;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военной службы и обороны государства;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организацию и порядок призыва </w:t>
            </w:r>
            <w:r w:rsidRPr="004D4592">
              <w:rPr>
                <w:szCs w:val="28"/>
              </w:rPr>
              <w:lastRenderedPageBreak/>
              <w:t>граждан на военную службу и поступления на нее в добровольном порядке;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1.1 - 1.6, 2.1 - 2.3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 xml:space="preserve">(в ред. </w:t>
            </w:r>
            <w:hyperlink r:id="rId20"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Минобрнауки России от 14.09.2016 N 1193)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ПМ.00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Профессиональные модули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464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310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ПМ.01</w:t>
            </w:r>
          </w:p>
        </w:tc>
        <w:tc>
          <w:tcPr>
            <w:tcW w:w="4645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анализа действующего законодательства в области пенсионного обеспечения и </w:t>
            </w:r>
            <w:r w:rsidRPr="004D4592">
              <w:rPr>
                <w:szCs w:val="28"/>
              </w:rPr>
              <w:lastRenderedPageBreak/>
              <w:t>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приема граждан по вопросам пенсионного обеспечения и 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определения права на </w:t>
            </w:r>
            <w:r w:rsidRPr="004D4592">
              <w:rPr>
                <w:szCs w:val="28"/>
              </w:rPr>
              <w:lastRenderedPageBreak/>
              <w:t>предоставление услуг и мер социальной поддержки отдельным категориям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общения с лицами пожилого возраста и инвалидами;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публичного выступления и речевой аргументации позиции;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разъяснять порядок получения недостающих документов и сроки их предоставления;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формировать пенсионные дела;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пользоваться компьютерными программами назначения и выплаты пенсий, пособий и других </w:t>
            </w:r>
            <w:r w:rsidRPr="004D4592">
              <w:rPr>
                <w:szCs w:val="28"/>
              </w:rPr>
              <w:lastRenderedPageBreak/>
              <w:t>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оказывать консультационную помощь гражданам по вопросам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правильно организовать психологический конта</w:t>
            </w:r>
            <w:proofErr w:type="gramStart"/>
            <w:r w:rsidRPr="004D4592">
              <w:rPr>
                <w:szCs w:val="28"/>
              </w:rPr>
              <w:t>кт с кл</w:t>
            </w:r>
            <w:proofErr w:type="gramEnd"/>
            <w:r w:rsidRPr="004D4592">
              <w:rPr>
                <w:szCs w:val="28"/>
              </w:rPr>
              <w:t>иентами (потребителями услуг);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следовать этическим правилам, нормам и принципам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понятия и виды трудовых пенсий, пенсий по государственному </w:t>
            </w:r>
            <w:r w:rsidRPr="004D4592">
              <w:rPr>
                <w:szCs w:val="28"/>
              </w:rPr>
              <w:lastRenderedPageBreak/>
              <w:t>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правовое регулирование в области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основные понятия и категории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основные функции учреждений государственной службы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юридическое значение экспертных заключений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структуру трудовых пенсий;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социального обслуживания и помощи нуждающимся гражданам;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государственные стандарты социального обслуживания;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предоставления социальных услуг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общей психологии, сущность психических процессов;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психологии личности;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современные представления о личности, ее структуре и возрастных изменениях;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психологии инвалидов и лиц пожилого возраста;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МДК.01.01. </w:t>
            </w:r>
            <w:proofErr w:type="gramStart"/>
            <w:r w:rsidRPr="004D4592">
              <w:rPr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1846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1, 3 - 7,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45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8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выявления и осуществления учета лиц, нуждающихся в социальной защите;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поддерживать в актуальном </w:t>
            </w:r>
            <w:r w:rsidRPr="004D4592">
              <w:rPr>
                <w:szCs w:val="28"/>
              </w:rPr>
              <w:lastRenderedPageBreak/>
              <w:t>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выявлять и осуществлять учет лиц, нуждающихся в социальной защите;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собирать и анализировать информацию для статистической и другой отчетности;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решения об установлении опеки и попечительства;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осуществлять контроль и учет за </w:t>
            </w:r>
            <w:r w:rsidRPr="004D4592">
              <w:rPr>
                <w:szCs w:val="28"/>
              </w:rPr>
              <w:lastRenderedPageBreak/>
              <w:t>усыновленными детьми, детьми, принятыми под опеку и попечительство, переданными на воспитание в приемную семью;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следовать этическим правилам, нормам и принципам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</w:t>
            </w:r>
            <w:r w:rsidRPr="004D4592">
              <w:rPr>
                <w:szCs w:val="28"/>
              </w:rPr>
              <w:lastRenderedPageBreak/>
              <w:t>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2.1 - 2.3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 xml:space="preserve">(в ред. </w:t>
            </w:r>
            <w:hyperlink r:id="rId21"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Минобрнауки России от 14.09.2016 N 1193)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Вариативная часть учебных циклов ППССЗ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1026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684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Всего часов </w:t>
            </w:r>
            <w:proofErr w:type="gramStart"/>
            <w:r w:rsidRPr="004D4592">
              <w:rPr>
                <w:szCs w:val="28"/>
              </w:rPr>
              <w:t>обучения по</w:t>
            </w:r>
            <w:proofErr w:type="gramEnd"/>
            <w:r w:rsidRPr="004D4592">
              <w:rPr>
                <w:szCs w:val="28"/>
              </w:rPr>
              <w:t xml:space="preserve"> учебным циклам ППССЗ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3294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2196</w:t>
            </w: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УП.00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8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288</w:t>
            </w:r>
          </w:p>
        </w:tc>
        <w:tc>
          <w:tcPr>
            <w:tcW w:w="2673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2.1 - 2.4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ПП.00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673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ПДП.00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ПА.00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Промежуточная аттестация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3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ГИА.00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6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ГИА.01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ГИА.02</w:t>
            </w:r>
          </w:p>
        </w:tc>
        <w:tc>
          <w:tcPr>
            <w:tcW w:w="4645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2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673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46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4D4592" w:rsidRPr="004D4592" w:rsidRDefault="004D4592" w:rsidP="004D4592">
      <w:pPr>
        <w:pStyle w:val="ConsPlusNormal"/>
        <w:rPr>
          <w:szCs w:val="28"/>
        </w:rPr>
        <w:sectPr w:rsidR="004D4592" w:rsidRPr="004D4592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4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Срок получения СПО по ППССЗ базовой подготовки в очной форме обучения составляет 95 недель, в том числе: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Обучение по</w:t>
            </w:r>
            <w:proofErr w:type="gramEnd"/>
            <w:r w:rsidRPr="004D4592">
              <w:rPr>
                <w:szCs w:val="28"/>
              </w:rPr>
              <w:t xml:space="preserve"> учебным циклам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61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8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Промежуточная аттестация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3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6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Каникулы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13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21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Итого</w:t>
            </w:r>
          </w:p>
        </w:tc>
        <w:tc>
          <w:tcPr>
            <w:tcW w:w="1918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95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5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Структура программы подготовки специалистов среднего звена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углубленной подготовки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rPr>
          <w:szCs w:val="28"/>
        </w:rPr>
        <w:sectPr w:rsidR="004D4592" w:rsidRPr="004D4592">
          <w:pgSz w:w="11905" w:h="16838"/>
          <w:pgMar w:top="1134" w:right="850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Индекс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Всего максимальной учебной нагрузки обучающегося</w:t>
            </w:r>
          </w:p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(час</w:t>
            </w:r>
            <w:proofErr w:type="gramStart"/>
            <w:r w:rsidRPr="004D4592">
              <w:rPr>
                <w:szCs w:val="28"/>
              </w:rPr>
              <w:t>.</w:t>
            </w:r>
            <w:proofErr w:type="gramEnd"/>
            <w:r w:rsidRPr="004D4592">
              <w:rPr>
                <w:szCs w:val="28"/>
              </w:rPr>
              <w:t>/</w:t>
            </w:r>
            <w:proofErr w:type="spellStart"/>
            <w:proofErr w:type="gramStart"/>
            <w:r w:rsidRPr="004D4592">
              <w:rPr>
                <w:szCs w:val="28"/>
              </w:rPr>
              <w:t>н</w:t>
            </w:r>
            <w:proofErr w:type="gramEnd"/>
            <w:r w:rsidRPr="004D4592">
              <w:rPr>
                <w:szCs w:val="28"/>
              </w:rPr>
              <w:t>ед</w:t>
            </w:r>
            <w:proofErr w:type="spellEnd"/>
            <w:r w:rsidRPr="004D4592">
              <w:rPr>
                <w:szCs w:val="28"/>
              </w:rPr>
              <w:t>.)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Коды формируемых компетенций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3672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2448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804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536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категории и понятия философии;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роль философии в жизни человека и общества;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философского учения о бытии;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сущность процесса познания;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научной, философской и религиозной картин мира;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ОГСЭ.01. Основы философии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основные процессы </w:t>
            </w:r>
            <w:r w:rsidRPr="004D4592">
              <w:rPr>
                <w:szCs w:val="28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ОГСЭ.02. История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4.3 - 4.4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использовать приемы </w:t>
            </w:r>
            <w:proofErr w:type="spellStart"/>
            <w:r w:rsidRPr="004D4592">
              <w:rPr>
                <w:szCs w:val="28"/>
              </w:rPr>
              <w:t>саморегуляции</w:t>
            </w:r>
            <w:proofErr w:type="spellEnd"/>
            <w:r w:rsidRPr="004D4592">
              <w:rPr>
                <w:szCs w:val="28"/>
              </w:rPr>
              <w:t xml:space="preserve"> поведения в процессе межличностного общения;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взаимосвязь общения и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цели, функции, виды и уровни общения;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роли и ролевые ожидания в общении;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социальных взаимодействий;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механизмы взаимопонимания в </w:t>
            </w:r>
            <w:r w:rsidRPr="004D4592">
              <w:rPr>
                <w:szCs w:val="28"/>
              </w:rPr>
              <w:lastRenderedPageBreak/>
              <w:t>общении;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техники и приемы общения, правила слушания, ведения беседы, убеждения;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этические принципы общения;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48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ОГСЭ.03. Психология общения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196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ОГСЭ.04. Иностранный язык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использовать физкультурно-оздоровительную деятельность для </w:t>
            </w:r>
            <w:r w:rsidRPr="004D4592">
              <w:rPr>
                <w:szCs w:val="28"/>
              </w:rPr>
              <w:lastRenderedPageBreak/>
              <w:t>укрепления здоровья, достижения жизненных и профессиональных целей;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здорового образа жизни.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392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196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ОГСЭ.05. Физическая культура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3, 6</w:t>
            </w: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ЕН.00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264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176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базовые системные программные продукты;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базовые системные программные продукты и пакеты прикладных </w:t>
            </w:r>
            <w:r w:rsidRPr="004D4592">
              <w:rPr>
                <w:szCs w:val="28"/>
              </w:rPr>
              <w:lastRenderedPageBreak/>
              <w:t>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ЕН.01. Информатика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2.1, 2.2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методы линейной алгебры;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производить действия над элементами комбинаторики;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вычислять вероятность события;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определять математическое ожидание, дисперсию и среднее </w:t>
            </w:r>
            <w:proofErr w:type="spellStart"/>
            <w:r w:rsidRPr="004D4592">
              <w:rPr>
                <w:szCs w:val="28"/>
              </w:rPr>
              <w:t>квадратическое</w:t>
            </w:r>
            <w:proofErr w:type="spellEnd"/>
            <w:r w:rsidRPr="004D4592">
              <w:rPr>
                <w:szCs w:val="28"/>
              </w:rPr>
              <w:t xml:space="preserve"> отклонение;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методы линейной алгебры,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ЕН.02. Математика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4.4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методы научного познания;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логические законы и правила;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накапливать научную информацию;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методы научных исследований и их роль в практической деятельности специалиста;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1 - 11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3.6, 4.3, 4.4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Профессиональный учебный цикл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2604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1736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Общепрофессиональные дисциплины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1308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872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по общепрофессиональным дисциплинам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теоретические положения при изучении специальных юридических дисциплин;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оперировать юридическими понятиями и категориями;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различных отраслей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закономерности возникновения и функционирования государства 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правового государства;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типы современных 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понятие, типы и формы государства 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роль государства в политической системе общества;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систему права Российской </w:t>
            </w:r>
            <w:r w:rsidRPr="004D4592">
              <w:rPr>
                <w:szCs w:val="28"/>
              </w:rPr>
              <w:lastRenderedPageBreak/>
              <w:t>Федерац</w:t>
            </w:r>
            <w:proofErr w:type="gramStart"/>
            <w:r w:rsidRPr="004D4592">
              <w:rPr>
                <w:szCs w:val="28"/>
              </w:rPr>
              <w:t>ии и ее</w:t>
            </w:r>
            <w:proofErr w:type="gramEnd"/>
            <w:r w:rsidRPr="004D4592">
              <w:rPr>
                <w:szCs w:val="28"/>
              </w:rPr>
              <w:t xml:space="preserve"> элементы;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реализации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ОП.01. Теория государства и права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4, 9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3.1, 3.2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правовые нормы для решения разнообразных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теоретические понятия и положения конституционного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содержание </w:t>
            </w:r>
            <w:hyperlink r:id="rId22">
              <w:r w:rsidRPr="004D4592">
                <w:rPr>
                  <w:szCs w:val="28"/>
                </w:rPr>
                <w:t>Конституции</w:t>
              </w:r>
            </w:hyperlink>
            <w:r w:rsidRPr="004D4592">
              <w:rPr>
                <w:szCs w:val="28"/>
              </w:rPr>
              <w:t xml:space="preserve">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государственного устройства России и статуса субъектов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права, свободы и обязанности человека и гражданина;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избирательную систему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систему органов государственной </w:t>
            </w:r>
            <w:r w:rsidRPr="004D4592">
              <w:rPr>
                <w:szCs w:val="28"/>
              </w:rPr>
              <w:lastRenderedPageBreak/>
              <w:t>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ОП.02.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Конституционное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2.3, 3.1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различные административно-правовые документы;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выделять субъекты исполнительно-распорядительной деятельности из числа иных;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выделять административно-правовые отношения из числа иных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применять на практике нормы административного законодательства;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консультационную помощь субъектам административных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источники административного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понятие и виды административно-правовых норм;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государственного управления и государственной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административно-правовых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субъектов административного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ОП.03.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Административное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2.3, 2.4,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толковать и применять нормы экологического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правовые нормы для решения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источники экологического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экологические права и обязанности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право собственности на природные ресурсы, право природопользования;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правовой механизм охраны окружающей среды;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ОП.04. Основы экологического права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4 - 6, 8, 9, 10 - 12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трудового законодательства;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трудовых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готовить предложения по урегулированию трудовых споров;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нормативно-правовые акты, регулирующие общественные отношения в трудовом праве;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российского трудового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права и обязанности работников и работодателей;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заключения и прекращения трудовых договоров;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трудовых договоров;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содержание трудовой дисциплины;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разрешения трудовых споров;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виды рабочего времени и времени отдыха;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и системы оплаты труда работников;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охраны труда;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ОП.05. Трудовое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1 - 6,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1.1 - 1.4, 1.8,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2.2, 2.5,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договоры, доверенности;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правовую помощь субъектам гражданских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гражданских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основные источники гражданского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особенности гражданско-</w:t>
            </w:r>
            <w:r w:rsidRPr="004D4592">
              <w:rPr>
                <w:szCs w:val="28"/>
              </w:rPr>
              <w:lastRenderedPageBreak/>
              <w:t>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субъекты и объекты гражданского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гражданских прав, порядок их реализации и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понятие, виды и условия действительности сделок;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категории института представительства;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правила исчисления сроков, срока исковой давности;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юридическое понятие собственности;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и виды собственности;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вопросы наследственного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гражданско-правовая ответственность;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ОП.06. Гражданское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2, 4, 9, 11, 12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1.4, 3.1 - 3.5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брачный договор и алиментное соглашение;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правовую помощь с целью восстановления нарушенных прав;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анализировать и решать юридические проблемы в сфере семейно-правовых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источники семейного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ОП.07. Семейное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2, 4, 5, 7 - 9,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1.4, 1.5, 2.2,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на практике нормы гражданско-процессуального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различные виды гражданско-процессуальных документов;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составлять и оформлять </w:t>
            </w:r>
            <w:proofErr w:type="spellStart"/>
            <w:r w:rsidRPr="004D4592">
              <w:rPr>
                <w:szCs w:val="28"/>
              </w:rPr>
              <w:t>претензионно</w:t>
            </w:r>
            <w:proofErr w:type="spellEnd"/>
            <w:r w:rsidRPr="004D4592">
              <w:rPr>
                <w:szCs w:val="28"/>
              </w:rPr>
              <w:t>-исковую документацию;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нормативные правовые акты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Гражданско-процессуальный </w:t>
            </w:r>
            <w:hyperlink r:id="rId23">
              <w:r w:rsidRPr="004D4592">
                <w:rPr>
                  <w:szCs w:val="28"/>
                </w:rPr>
                <w:t>кодекс</w:t>
              </w:r>
            </w:hyperlink>
            <w:r w:rsidRPr="004D4592">
              <w:rPr>
                <w:szCs w:val="28"/>
              </w:rPr>
              <w:t xml:space="preserve">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защиты прав граждан и юридических лиц;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виды и порядок гражданского судопроизводства;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стадии гражданского процесса;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ОП.08. Гражданский процесс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1.4, 2.3, 3.1, 3.4, 3.5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толковать и применять нормы </w:t>
            </w:r>
            <w:hyperlink r:id="rId24">
              <w:r w:rsidRPr="004D4592">
                <w:rPr>
                  <w:szCs w:val="28"/>
                </w:rPr>
                <w:t>Бюджетного</w:t>
              </w:r>
            </w:hyperlink>
            <w:r w:rsidRPr="004D4592">
              <w:rPr>
                <w:szCs w:val="28"/>
              </w:rPr>
              <w:t xml:space="preserve"> и </w:t>
            </w:r>
            <w:hyperlink r:id="rId25">
              <w:r w:rsidRPr="004D4592">
                <w:rPr>
                  <w:szCs w:val="28"/>
                </w:rPr>
                <w:t>Налогового</w:t>
              </w:r>
            </w:hyperlink>
            <w:r w:rsidRPr="004D4592">
              <w:rPr>
                <w:szCs w:val="28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и решать юридические проблемы в сфере финансовых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характеристику государственных и муниципальных финансов;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основы денежно-кредитной, налоговой, социальной, инвестиционной и антиинфляционной политики </w:t>
            </w:r>
            <w:r w:rsidRPr="004D4592">
              <w:rPr>
                <w:szCs w:val="28"/>
              </w:rPr>
              <w:lastRenderedPageBreak/>
              <w:t>государства;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ОП.09. Финансовое право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2 - 5,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3.2, 3.3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оперировать страховыми понятиями и терминами;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заполнять страховые полисы и составлять типовые договоры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законы и иные нормативные правовые акты в области страховой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правовые основы осуществления страховой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ОП.10. Страховое дело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1 - 5,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1.4,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2.3, 3.4, 3.5,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4.1 - 4.5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собирать и обрабатывать информацию, необходимую для ориентации в своей </w:t>
            </w:r>
            <w:r w:rsidRPr="004D4592">
              <w:rPr>
                <w:szCs w:val="28"/>
              </w:rPr>
              <w:lastRenderedPageBreak/>
              <w:t>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в виде таблиц, графиков и диаграмм статистическую информацию;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исчислять основные статистические показатели;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проводить анализ статистической информации и делать соответствующие выводы;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современную структуру органов государственной статистики;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источники учета статистической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экономико-статистические методы обработки учетно-статистической информации;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ОП.11. Статистика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2 - 5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4.3, 4.4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рассчитывать основные технико-экономические показатели деятельности организации в </w:t>
            </w:r>
            <w:r w:rsidRPr="004D4592">
              <w:rPr>
                <w:szCs w:val="28"/>
              </w:rPr>
              <w:lastRenderedPageBreak/>
              <w:t>соответствии с принятой методологией;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оценивать эффективность использования основных ресурсов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аспекты развития организаций как хозяйствующих субъектов в рыночной экономике;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ОП.12. Экономика организации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2 - 4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2.4, 3.1, 3.4, 4.3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направлять деятельность </w:t>
            </w:r>
            <w:r w:rsidRPr="004D4592">
              <w:rPr>
                <w:szCs w:val="28"/>
              </w:rPr>
              <w:lastRenderedPageBreak/>
              <w:t>структурного подразделения организации на достижение общих целей;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приемы делового общения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современного менеджмента;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функции, виды и психологию менеджмента;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организации работы коллектива исполнителей;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принципы делового общения в коллективе;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организации менеджмента в сфере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ОП.13. Менеджмент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1 - 3, 6 - 8, 10 - 12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ПК 1.2, 2.3,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2.4, 3.5, 4.1,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4.3 - 4.5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организационно-</w:t>
            </w:r>
            <w:r w:rsidRPr="004D4592">
              <w:rPr>
                <w:szCs w:val="28"/>
              </w:rPr>
              <w:lastRenderedPageBreak/>
              <w:t>распорядительные документы в соответствии с действующим ГОСТом;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4D4592">
              <w:rPr>
                <w:szCs w:val="28"/>
              </w:rPr>
              <w:t>контроль за</w:t>
            </w:r>
            <w:proofErr w:type="gramEnd"/>
            <w:r w:rsidRPr="004D4592">
              <w:rPr>
                <w:szCs w:val="28"/>
              </w:rPr>
              <w:t xml:space="preserve"> их исполнением;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оформлять документы для передачи в архив организации;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документа, его свойства, способы документирования;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правила составления и оформления ОРД;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систему и типовую технологию ДОУ;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ОП.14.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Документационное </w:t>
            </w:r>
            <w:r w:rsidRPr="004D4592">
              <w:rPr>
                <w:szCs w:val="28"/>
              </w:rPr>
              <w:lastRenderedPageBreak/>
              <w:t>обеспечение управления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lastRenderedPageBreak/>
              <w:t>ОК</w:t>
            </w:r>
            <w:proofErr w:type="gramEnd"/>
            <w:r w:rsidRPr="004D4592">
              <w:rPr>
                <w:szCs w:val="28"/>
              </w:rPr>
              <w:t xml:space="preserve"> 1 - 5,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ПК 1.1 - 1.4, </w:t>
            </w:r>
            <w:r w:rsidRPr="004D4592">
              <w:rPr>
                <w:szCs w:val="28"/>
              </w:rPr>
              <w:lastRenderedPageBreak/>
              <w:t>1.6, 3.3, 3.4, 4.1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проводить правовой анализ и давать первичную правовую оценку практической ситуации;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правовую помощь гражданам;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основные нормативные правовые акты, регулирующие отношения в сфере профессиональной </w:t>
            </w:r>
            <w:r w:rsidRPr="004D4592">
              <w:rPr>
                <w:szCs w:val="28"/>
              </w:rPr>
              <w:lastRenderedPageBreak/>
              <w:t>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ОП.15.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1 - 5,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1.1, 1.2, 2.2, 3.1 - 3.5, 4.2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программное обеспечение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компьютерные и телекоммуникационные средства;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информационными справочно-правовыми системами;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прикладные программы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работать с электронной почтой;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ресурсы локальных и глобальных информационных сетей;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правила и методы работы с пакетами прикладных программ;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информационных систем и информационных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правовой информации как среды информационной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назначение, возможности, структуру, </w:t>
            </w:r>
            <w:r w:rsidRPr="004D4592">
              <w:rPr>
                <w:szCs w:val="28"/>
              </w:rPr>
              <w:lastRenderedPageBreak/>
              <w:t>принцип работы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теоретические основы, виды и структуру баз данных;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ОП.16.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1 - 6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1.5, 2.1,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4.1, 4.3 - 4.5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применять первичные средства пожаротушения;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применять профессиональные знания в ходе исполнения обязанностей </w:t>
            </w:r>
            <w:r w:rsidRPr="004D4592">
              <w:rPr>
                <w:szCs w:val="28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4D4592">
              <w:rPr>
                <w:szCs w:val="28"/>
              </w:rPr>
              <w:t>саморегуляции</w:t>
            </w:r>
            <w:proofErr w:type="spellEnd"/>
            <w:r w:rsidRPr="004D4592">
              <w:rPr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первую помощь пострадавшим;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военной службы и обороны государства;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задачи и основные мероприятия гражданской обороны;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способы защиты населения от </w:t>
            </w:r>
            <w:r w:rsidRPr="004D4592">
              <w:rPr>
                <w:szCs w:val="28"/>
              </w:rPr>
              <w:lastRenderedPageBreak/>
              <w:t>оружия массового поражения;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68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ОП.17. Безопасность жизнедеятельности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3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2.1 - 2.4,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3.1 - 3.5,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4.1 - 4.5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ПМ.00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Профессиональные модули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1296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864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ПМ.01</w:t>
            </w:r>
          </w:p>
        </w:tc>
        <w:tc>
          <w:tcPr>
            <w:tcW w:w="4680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приема граждан по вопросам пенсионного обеспечения и 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пользования компьютерными программами для назначения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</w:t>
            </w:r>
            <w:r w:rsidRPr="004D4592">
              <w:rPr>
                <w:szCs w:val="28"/>
              </w:rPr>
              <w:lastRenderedPageBreak/>
              <w:t>компенсаций,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общения с различными категориями граждан, нуждающимися в социальной помощи;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установления психологического контакта с клиентами;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адаптации в трудовом коллективе;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4D4592">
              <w:rPr>
                <w:szCs w:val="28"/>
              </w:rPr>
              <w:t>саморегуляции</w:t>
            </w:r>
            <w:proofErr w:type="spellEnd"/>
            <w:r w:rsidRPr="004D4592">
              <w:rPr>
                <w:szCs w:val="28"/>
              </w:rPr>
              <w:t xml:space="preserve"> поведения в процессе межличностного общения;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общения с лицами пожилого возраста и инвалидами;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публичного выступления и речевой аргументации позиции;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</w:t>
            </w:r>
            <w:r w:rsidRPr="004D4592">
              <w:rPr>
                <w:szCs w:val="28"/>
              </w:rPr>
              <w:lastRenderedPageBreak/>
              <w:t>социальной защите, с использованием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разъяснять порядок получения недостающих документов и сроки их предоставления;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формировать пенсионные (выплатные) дела;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</w:t>
            </w:r>
            <w:r w:rsidRPr="004D4592">
              <w:rPr>
                <w:szCs w:val="28"/>
              </w:rPr>
              <w:lastRenderedPageBreak/>
              <w:t>сертификата на материнский (семейный) капитал,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оказывать консультационную помощь гражданам по вопросам </w:t>
            </w:r>
            <w:proofErr w:type="gramStart"/>
            <w:r w:rsidRPr="004D4592">
              <w:rPr>
                <w:szCs w:val="28"/>
              </w:rPr>
              <w:t>медико-социальной</w:t>
            </w:r>
            <w:proofErr w:type="gramEnd"/>
            <w:r w:rsidRPr="004D4592">
              <w:rPr>
                <w:szCs w:val="28"/>
              </w:rPr>
              <w:t xml:space="preserve"> экспертизы;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правильно организовать психологический конта</w:t>
            </w:r>
            <w:proofErr w:type="gramStart"/>
            <w:r w:rsidRPr="004D4592">
              <w:rPr>
                <w:szCs w:val="28"/>
              </w:rPr>
              <w:t>кт с кл</w:t>
            </w:r>
            <w:proofErr w:type="gramEnd"/>
            <w:r w:rsidRPr="004D4592">
              <w:rPr>
                <w:szCs w:val="28"/>
              </w:rPr>
              <w:t>иентами (потребителями услуг);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следовать этическим правилам, </w:t>
            </w:r>
            <w:r w:rsidRPr="004D4592">
              <w:rPr>
                <w:szCs w:val="28"/>
              </w:rPr>
              <w:lastRenderedPageBreak/>
              <w:t>нормам и принципам в своей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структуру трудовых пенсий;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понятие и виды социального обслуживания и помощи нуждающимся гражданам;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государственные стандарты социального обслуживания;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предоставления социальных услуг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порядок формирования пенсионных </w:t>
            </w:r>
            <w:r w:rsidRPr="004D4592">
              <w:rPr>
                <w:szCs w:val="28"/>
              </w:rPr>
              <w:lastRenderedPageBreak/>
              <w:t>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компьютерные программы по назначению пенсий, пособий и других социальных выплат;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общей психологии, сущность психических процессов;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психологии личности;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особенности психологии инвалидов и лиц пожилого возраста;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современные представления о личности, ее структуре и возрастных изменениях;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правила профессиональной этики и приемы делового общения в коллективе;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понятие </w:t>
            </w:r>
            <w:proofErr w:type="spellStart"/>
            <w:r w:rsidRPr="004D4592">
              <w:rPr>
                <w:szCs w:val="28"/>
              </w:rPr>
              <w:t>девиантного</w:t>
            </w:r>
            <w:proofErr w:type="spellEnd"/>
            <w:r w:rsidRPr="004D4592">
              <w:rPr>
                <w:szCs w:val="28"/>
              </w:rPr>
              <w:t xml:space="preserve">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МДК.01.01. </w:t>
            </w:r>
            <w:proofErr w:type="gramStart"/>
            <w:r w:rsidRPr="004D4592">
              <w:rPr>
                <w:szCs w:val="28"/>
              </w:rPr>
              <w:t>Право социального обеспечения</w:t>
            </w:r>
            <w:proofErr w:type="gramEnd"/>
          </w:p>
        </w:tc>
        <w:tc>
          <w:tcPr>
            <w:tcW w:w="1800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1, 3 - 7, 9, 10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</w:t>
            </w:r>
          </w:p>
        </w:tc>
      </w:tr>
      <w:tr w:rsidR="004D4592" w:rsidRPr="004D4592">
        <w:tc>
          <w:tcPr>
            <w:tcW w:w="132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44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МДК.01.02. Психология социально-правовой </w:t>
            </w:r>
            <w:r w:rsidRPr="004D4592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180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ПМ.02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Организационное обеспечение </w:t>
            </w:r>
            <w:r w:rsidRPr="004D4592">
              <w:rPr>
                <w:szCs w:val="28"/>
              </w:rPr>
              <w:lastRenderedPageBreak/>
              <w:t>деятельности учреждений социальной защиты населения и органов Пенсионного фонда Российской Федерации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выявления и осуществления учета лиц, нуждающихся в социальной защите;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выявлять и осуществлять учет лиц, нуждающихся в социальной защите;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выявлять по базе данных лиц, нуждающихся в мерах государственной поддержки и помощи;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принимать решения об установлении опеки и попечительства;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приемы делового общения в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систему государственных органов </w:t>
            </w:r>
            <w:r w:rsidRPr="004D4592">
              <w:rPr>
                <w:szCs w:val="28"/>
              </w:rPr>
              <w:lastRenderedPageBreak/>
              <w:t>Пенсионного фонда Российской Федерации и социальной защиты населения;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Кодекс профессиональной этики работника системы Пенсионного </w:t>
            </w:r>
            <w:r w:rsidRPr="004D4592">
              <w:rPr>
                <w:szCs w:val="28"/>
              </w:rPr>
              <w:lastRenderedPageBreak/>
              <w:t>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МДК.02.01. </w:t>
            </w:r>
            <w:r w:rsidRPr="004D4592">
              <w:rPr>
                <w:szCs w:val="28"/>
              </w:rPr>
              <w:lastRenderedPageBreak/>
              <w:t>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lastRenderedPageBreak/>
              <w:t>ОК</w:t>
            </w:r>
            <w:proofErr w:type="gramEnd"/>
            <w:r w:rsidRPr="004D4592">
              <w:rPr>
                <w:szCs w:val="28"/>
              </w:rPr>
              <w:t xml:space="preserve"> 1 - 4, 6 - </w:t>
            </w:r>
            <w:r w:rsidRPr="004D4592">
              <w:rPr>
                <w:szCs w:val="28"/>
              </w:rPr>
              <w:lastRenderedPageBreak/>
              <w:t>9, 11, 12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2.1 - 2.4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ПМ.03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Судебно-правовая защита граждан в сфере социальной защиты и пенсионного обеспечения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общения с гражданами по оказанию правовой помощи с целью восстановления нарушенных прав;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информирования граждан и должностных лиц об изменениях в законодательстве;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осуществлять профессиональное толкование нормативных правовых </w:t>
            </w:r>
            <w:r w:rsidRPr="004D4592">
              <w:rPr>
                <w:szCs w:val="28"/>
              </w:rPr>
              <w:lastRenderedPageBreak/>
              <w:t>актов;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пользоваться нормативными правовыми актами при разрешении практических ситуаций;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логично и грамотно излагать свою точку зрения по государственно-правовой тематике;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информировать граждан и должностных лиц об изменениях в законодательстве;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основные положения </w:t>
            </w:r>
            <w:hyperlink r:id="rId26">
              <w:r w:rsidRPr="004D4592">
                <w:rPr>
                  <w:szCs w:val="28"/>
                </w:rPr>
                <w:t>Конституции</w:t>
              </w:r>
            </w:hyperlink>
            <w:r w:rsidRPr="004D4592">
              <w:rPr>
                <w:szCs w:val="28"/>
              </w:rPr>
              <w:t xml:space="preserve"> Российской Федерации, федеральных </w:t>
            </w:r>
            <w:r w:rsidRPr="004D4592">
              <w:rPr>
                <w:szCs w:val="28"/>
              </w:rPr>
              <w:lastRenderedPageBreak/>
              <w:t>конституционных и федеральных законов, регламентирующие права, свободы и обязанности человека и гражданина;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права, свободы и обязанности человека и гражданина;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состав и виды правонарушений;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основания и виды юридической ответственности;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формы и способы защиты и восстановления нарушенных прав граждан и юридических лиц;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структуру и порядок формирования органов государственной власти и местного самоуправления;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МДК.03.01.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2 - 5, 8, 9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3.1 - 3.5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ПМ.04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Социально-правовая защита граждан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4D4592">
              <w:rPr>
                <w:szCs w:val="28"/>
              </w:rPr>
              <w:t>обучающийся</w:t>
            </w:r>
            <w:proofErr w:type="gramEnd"/>
            <w:r w:rsidRPr="004D4592">
              <w:rPr>
                <w:szCs w:val="28"/>
              </w:rPr>
              <w:t xml:space="preserve"> должен: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иметь практический опыт: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оказания правовой, социальной помощи и предоставления услуг </w:t>
            </w:r>
            <w:r w:rsidRPr="004D4592">
              <w:rPr>
                <w:szCs w:val="28"/>
              </w:rPr>
              <w:lastRenderedPageBreak/>
              <w:t>отдельным лицам, семьям и категориям граждан, нуждающимся в социальной защите;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планирования работы по социальной защите населения, определения ее содержания, форм, методов;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исследования и анализа состояния социально-правовой защиты отдельных категорий граждан;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уметь: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использовать полученные знания при анализе социально-политических процессов, явлений, внедрений социальных технологий, </w:t>
            </w:r>
            <w:r w:rsidRPr="004D4592">
              <w:rPr>
                <w:szCs w:val="28"/>
              </w:rPr>
              <w:lastRenderedPageBreak/>
              <w:t>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находить технологическое решение социальных проблем различного уровня социальной работы;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проектировать технологию социальной работы для каждого конкретного случая;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использовать инновационные технологии социальной работы для решения профессиональных задач;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выбирать необходимые методы исследования, исходя из задач конкретного исследования;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кратко, логично и аргументированно излагать материал в выпускной квалификационной работе;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знать: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основные понятия и категории, формы, методы и уровни технологии социальной работы;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сущность и содержание инструментария технологии социальной работы, формы и методы </w:t>
            </w:r>
            <w:r w:rsidRPr="004D4592">
              <w:rPr>
                <w:szCs w:val="28"/>
              </w:rPr>
              <w:lastRenderedPageBreak/>
              <w:t>деятельности по преодолению жизненных ситуаций и решению социальных проблем;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понятия и категории, принципы и закономерности, формы и уровни социальной работы;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основы социологического анализа;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МДК.04.01.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1 - 9, 11 - 13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4.1 - 4.5</w:t>
            </w: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Вариативная часть учебных циклов ППССЗ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  <w:r w:rsidRPr="004D4592">
              <w:rPr>
                <w:szCs w:val="28"/>
              </w:rPr>
              <w:t xml:space="preserve">(в ред. </w:t>
            </w:r>
            <w:hyperlink r:id="rId27">
              <w:r w:rsidRPr="004D4592">
                <w:rPr>
                  <w:szCs w:val="28"/>
                </w:rPr>
                <w:t>Приказа</w:t>
              </w:r>
            </w:hyperlink>
            <w:r w:rsidRPr="004D4592">
              <w:rPr>
                <w:szCs w:val="28"/>
              </w:rPr>
              <w:t xml:space="preserve"> Минобрнауки России от 24.07.2015 N 754)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 xml:space="preserve">Всего часов </w:t>
            </w:r>
            <w:proofErr w:type="gramStart"/>
            <w:r w:rsidRPr="004D4592">
              <w:rPr>
                <w:szCs w:val="28"/>
              </w:rPr>
              <w:t>обучения по</w:t>
            </w:r>
            <w:proofErr w:type="gramEnd"/>
            <w:r w:rsidRPr="004D4592">
              <w:rPr>
                <w:szCs w:val="28"/>
              </w:rPr>
              <w:t xml:space="preserve"> учебным циклам ППССЗ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5292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3528</w:t>
            </w: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УП.00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10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>360</w:t>
            </w:r>
          </w:p>
        </w:tc>
        <w:tc>
          <w:tcPr>
            <w:tcW w:w="2700" w:type="dxa"/>
            <w:vMerge w:val="restart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ОК</w:t>
            </w:r>
            <w:proofErr w:type="gramEnd"/>
            <w:r w:rsidRPr="004D4592">
              <w:rPr>
                <w:szCs w:val="28"/>
              </w:rPr>
              <w:t xml:space="preserve"> 1 - 12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ПК 1.1 - 1.6,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2.1 - 2.4,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3.1 - 3.5,</w:t>
            </w:r>
          </w:p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4.1 - 4.5</w:t>
            </w: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ПП.00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44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270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ПДП.00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ПА.00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Промежуточная</w:t>
            </w:r>
            <w:proofErr w:type="gramEnd"/>
            <w:r w:rsidRPr="004D4592">
              <w:rPr>
                <w:szCs w:val="28"/>
              </w:rPr>
              <w:t xml:space="preserve"> аттестации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5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ГИА.00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6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lastRenderedPageBreak/>
              <w:t>ГИА.01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4592" w:rsidRPr="004D4592">
        <w:tc>
          <w:tcPr>
            <w:tcW w:w="1322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ГИА.02</w:t>
            </w:r>
          </w:p>
        </w:tc>
        <w:tc>
          <w:tcPr>
            <w:tcW w:w="4680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4D4592" w:rsidRPr="004D4592" w:rsidRDefault="004D4592" w:rsidP="004D4592">
            <w:pPr>
              <w:pStyle w:val="ConsPlusNormal"/>
              <w:jc w:val="center"/>
              <w:rPr>
                <w:szCs w:val="28"/>
              </w:rPr>
            </w:pPr>
            <w:r w:rsidRPr="004D4592">
              <w:rPr>
                <w:szCs w:val="28"/>
              </w:rPr>
              <w:t xml:space="preserve">2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  <w:tc>
          <w:tcPr>
            <w:tcW w:w="144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4D4592" w:rsidRPr="004D4592" w:rsidRDefault="004D4592" w:rsidP="004D459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4D4592" w:rsidRPr="004D4592" w:rsidRDefault="004D4592" w:rsidP="004D4592">
      <w:pPr>
        <w:pStyle w:val="ConsPlusNormal"/>
        <w:rPr>
          <w:szCs w:val="28"/>
        </w:rPr>
        <w:sectPr w:rsidR="004D4592" w:rsidRPr="004D4592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jc w:val="right"/>
        <w:outlineLvl w:val="2"/>
        <w:rPr>
          <w:szCs w:val="28"/>
        </w:rPr>
      </w:pPr>
      <w:r w:rsidRPr="004D4592">
        <w:rPr>
          <w:szCs w:val="28"/>
        </w:rPr>
        <w:t>Таблица 6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proofErr w:type="gramStart"/>
            <w:r w:rsidRPr="004D4592">
              <w:rPr>
                <w:szCs w:val="28"/>
              </w:rPr>
              <w:t>Обучение по</w:t>
            </w:r>
            <w:proofErr w:type="gramEnd"/>
            <w:r w:rsidRPr="004D4592">
              <w:rPr>
                <w:szCs w:val="28"/>
              </w:rPr>
              <w:t xml:space="preserve"> учебным циклам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98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10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Промежуточная аттестация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5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Государственная итоговая аттестация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6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Каникулы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24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7777" w:type="dxa"/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Итого</w:t>
            </w:r>
          </w:p>
        </w:tc>
        <w:tc>
          <w:tcPr>
            <w:tcW w:w="1862" w:type="dxa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147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VII. ТРЕБОВАНИЯ К УСЛОВИЯМ РЕАЛИЗАЦИИ ПРОГРАММЫ ПОДГОТОВКИ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СПЕЦИАЛИСТОВ СРЕДНЕГО ЗВЕНА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4D4592">
        <w:rPr>
          <w:szCs w:val="28"/>
        </w:rPr>
        <w:t>соответствующей</w:t>
      </w:r>
      <w:proofErr w:type="gramEnd"/>
      <w:r w:rsidRPr="004D4592">
        <w:rPr>
          <w:szCs w:val="28"/>
        </w:rPr>
        <w:t xml:space="preserve"> примерной ППССЗ.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Конкретные виды деятельности, к которым готовится </w:t>
      </w:r>
      <w:proofErr w:type="gramStart"/>
      <w:r w:rsidRPr="004D4592">
        <w:rPr>
          <w:szCs w:val="28"/>
        </w:rPr>
        <w:t>обучающийся</w:t>
      </w:r>
      <w:proofErr w:type="gramEnd"/>
      <w:r w:rsidRPr="004D4592">
        <w:rPr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При формировании ППССЗ образовательная организация: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 xml:space="preserve">(в ред. </w:t>
      </w:r>
      <w:hyperlink r:id="rId28">
        <w:r w:rsidRPr="004D4592">
          <w:rPr>
            <w:szCs w:val="28"/>
          </w:rPr>
          <w:t>Приказа</w:t>
        </w:r>
      </w:hyperlink>
      <w:r w:rsidRPr="004D4592">
        <w:rPr>
          <w:szCs w:val="28"/>
        </w:rPr>
        <w:t xml:space="preserve"> Минобрнауки России от 24.07.2015 N 754)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обязана</w:t>
      </w:r>
      <w:proofErr w:type="gramEnd"/>
      <w:r w:rsidRPr="004D4592">
        <w:rPr>
          <w:szCs w:val="28"/>
        </w:rPr>
        <w:t xml:space="preserve"> ежегодно обновлять ППССЗ с учетом запросов работодателей, </w:t>
      </w:r>
      <w:r w:rsidRPr="004D4592">
        <w:rPr>
          <w:szCs w:val="28"/>
        </w:rPr>
        <w:lastRenderedPageBreak/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обязана</w:t>
      </w:r>
      <w:proofErr w:type="gramEnd"/>
      <w:r w:rsidRPr="004D4592">
        <w:rPr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обязана</w:t>
      </w:r>
      <w:proofErr w:type="gramEnd"/>
      <w:r w:rsidRPr="004D4592">
        <w:rPr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обязана обеспечить </w:t>
      </w:r>
      <w:proofErr w:type="gramStart"/>
      <w:r w:rsidRPr="004D4592">
        <w:rPr>
          <w:szCs w:val="28"/>
        </w:rPr>
        <w:t>обучающимся</w:t>
      </w:r>
      <w:proofErr w:type="gramEnd"/>
      <w:r w:rsidRPr="004D4592">
        <w:rPr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должна предусматривать в целях реализации </w:t>
      </w:r>
      <w:proofErr w:type="spellStart"/>
      <w:r w:rsidRPr="004D4592">
        <w:rPr>
          <w:szCs w:val="28"/>
        </w:rPr>
        <w:t>компетентностного</w:t>
      </w:r>
      <w:proofErr w:type="spellEnd"/>
      <w:r w:rsidRPr="004D4592">
        <w:rPr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 xml:space="preserve">(абзац введен </w:t>
      </w:r>
      <w:hyperlink r:id="rId29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Минобрнауки России от 24.07.2015 N 754)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0">
        <w:r w:rsidRPr="004D4592">
          <w:rPr>
            <w:szCs w:val="28"/>
          </w:rPr>
          <w:t>законом</w:t>
        </w:r>
      </w:hyperlink>
      <w:r w:rsidRPr="004D4592">
        <w:rPr>
          <w:szCs w:val="28"/>
        </w:rPr>
        <w:t xml:space="preserve"> от 29 декабря 2012 г. N 273-ФЗ "Об образовании в Российской Федерации" &lt;1&gt;.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--------------------------------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4D4592">
        <w:rPr>
          <w:szCs w:val="28"/>
        </w:rPr>
        <w:t>академических</w:t>
      </w:r>
      <w:proofErr w:type="gramEnd"/>
      <w:r w:rsidRPr="004D4592">
        <w:rPr>
          <w:szCs w:val="28"/>
        </w:rPr>
        <w:t xml:space="preserve"> часа в неделю, включая все виды аудиторной и внеаудиторной учебной нагрузки.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4D4592">
        <w:rPr>
          <w:szCs w:val="28"/>
        </w:rPr>
        <w:t>реализуемая</w:t>
      </w:r>
      <w:proofErr w:type="gramEnd"/>
      <w:r w:rsidRPr="004D4592">
        <w:rPr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4D4592" w:rsidRPr="004D4592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39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2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  <w:tr w:rsidR="004D4592" w:rsidRPr="004D4592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4D4592" w:rsidRPr="004D4592" w:rsidRDefault="004D4592" w:rsidP="004D4592">
            <w:pPr>
              <w:pStyle w:val="ConsPlusNormal"/>
              <w:rPr>
                <w:szCs w:val="28"/>
              </w:rPr>
            </w:pPr>
            <w:r w:rsidRPr="004D4592">
              <w:rPr>
                <w:szCs w:val="28"/>
              </w:rP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D4592" w:rsidRPr="004D4592" w:rsidRDefault="004D4592" w:rsidP="004D4592">
            <w:pPr>
              <w:pStyle w:val="ConsPlusNormal"/>
              <w:jc w:val="right"/>
              <w:rPr>
                <w:szCs w:val="28"/>
              </w:rPr>
            </w:pPr>
            <w:r w:rsidRPr="004D4592">
              <w:rPr>
                <w:szCs w:val="28"/>
              </w:rPr>
              <w:t xml:space="preserve">11 </w:t>
            </w:r>
            <w:proofErr w:type="spellStart"/>
            <w:r w:rsidRPr="004D4592">
              <w:rPr>
                <w:szCs w:val="28"/>
              </w:rPr>
              <w:t>нед</w:t>
            </w:r>
            <w:proofErr w:type="spellEnd"/>
            <w:r w:rsidRPr="004D4592">
              <w:rPr>
                <w:szCs w:val="28"/>
              </w:rPr>
              <w:t>.</w:t>
            </w:r>
          </w:p>
        </w:tc>
      </w:tr>
    </w:tbl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7.12. </w:t>
      </w:r>
      <w:proofErr w:type="gramStart"/>
      <w:r w:rsidRPr="004D4592">
        <w:rPr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D4592">
        <w:rPr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7.13. В период обучения с юношами проводятся учебные сборы &lt;1&gt;.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--------------------------------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 xml:space="preserve">&lt;1&gt; </w:t>
      </w:r>
      <w:hyperlink r:id="rId31">
        <w:r w:rsidRPr="004D4592">
          <w:rPr>
            <w:szCs w:val="28"/>
          </w:rPr>
          <w:t>Пункт 1 статьи 13</w:t>
        </w:r>
      </w:hyperlink>
      <w:r w:rsidRPr="004D4592">
        <w:rPr>
          <w:szCs w:val="28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4D4592">
        <w:rPr>
          <w:szCs w:val="28"/>
        </w:rPr>
        <w:t xml:space="preserve"> </w:t>
      </w:r>
      <w:proofErr w:type="gramStart"/>
      <w:r w:rsidRPr="004D4592">
        <w:rPr>
          <w:szCs w:val="28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4D4592">
        <w:rPr>
          <w:szCs w:val="28"/>
        </w:rPr>
        <w:t xml:space="preserve"> </w:t>
      </w:r>
      <w:proofErr w:type="gramStart"/>
      <w:r w:rsidRPr="004D4592">
        <w:rPr>
          <w:szCs w:val="28"/>
        </w:rPr>
        <w:t xml:space="preserve">N </w:t>
      </w:r>
      <w:r w:rsidRPr="004D4592">
        <w:rPr>
          <w:szCs w:val="28"/>
        </w:rPr>
        <w:lastRenderedPageBreak/>
        <w:t>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4D4592">
        <w:rPr>
          <w:szCs w:val="28"/>
        </w:rPr>
        <w:t xml:space="preserve"> </w:t>
      </w:r>
      <w:proofErr w:type="gramStart"/>
      <w:r w:rsidRPr="004D4592">
        <w:rPr>
          <w:szCs w:val="28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4D4592">
        <w:rPr>
          <w:szCs w:val="28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4D4592">
        <w:rPr>
          <w:szCs w:val="28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4D4592">
        <w:rPr>
          <w:szCs w:val="28"/>
        </w:rPr>
        <w:t>так</w:t>
      </w:r>
      <w:proofErr w:type="gramEnd"/>
      <w:r w:rsidRPr="004D4592">
        <w:rPr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Цели и задачи программы и формы отчетности определяются образовательной организацией по каждому виду практики.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 xml:space="preserve">(абзац введен </w:t>
      </w:r>
      <w:hyperlink r:id="rId32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Минобрнауки России от 24.07.2015 N 754)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</w:t>
      </w:r>
      <w:r w:rsidRPr="004D4592">
        <w:rPr>
          <w:szCs w:val="28"/>
        </w:rPr>
        <w:lastRenderedPageBreak/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4D4592">
        <w:rPr>
          <w:szCs w:val="28"/>
        </w:rPr>
        <w:t>подготовки</w:t>
      </w:r>
      <w:proofErr w:type="gramEnd"/>
      <w:r w:rsidRPr="004D4592">
        <w:rPr>
          <w:szCs w:val="28"/>
        </w:rPr>
        <w:t xml:space="preserve"> обучающиеся должны быть обеспечены доступом к сети Интернет.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D4592" w:rsidRPr="004D4592" w:rsidRDefault="004D4592" w:rsidP="004D4592">
      <w:pPr>
        <w:pStyle w:val="ConsPlusNormal"/>
        <w:jc w:val="both"/>
        <w:rPr>
          <w:szCs w:val="28"/>
        </w:rPr>
      </w:pPr>
      <w:r w:rsidRPr="004D4592">
        <w:rPr>
          <w:szCs w:val="28"/>
        </w:rPr>
        <w:t xml:space="preserve">(абзац введен </w:t>
      </w:r>
      <w:hyperlink r:id="rId33">
        <w:r w:rsidRPr="004D4592">
          <w:rPr>
            <w:szCs w:val="28"/>
          </w:rPr>
          <w:t>Приказом</w:t>
        </w:r>
      </w:hyperlink>
      <w:r w:rsidRPr="004D4592">
        <w:rPr>
          <w:szCs w:val="28"/>
        </w:rPr>
        <w:t xml:space="preserve"> Минобрнауки России от 24.07.2015 N 754)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7.17. </w:t>
      </w:r>
      <w:proofErr w:type="gramStart"/>
      <w:r w:rsidRPr="004D4592">
        <w:rPr>
          <w:szCs w:val="28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4">
        <w:r w:rsidRPr="004D4592">
          <w:rPr>
            <w:szCs w:val="28"/>
          </w:rPr>
          <w:t>частью 4 статьи 68</w:t>
        </w:r>
      </w:hyperlink>
      <w:r w:rsidRPr="004D4592">
        <w:rPr>
          <w:szCs w:val="28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D4592">
        <w:rPr>
          <w:szCs w:val="28"/>
        </w:rPr>
        <w:t xml:space="preserve"> в сфере образования для данного уровня.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--------------------------------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 xml:space="preserve">&lt;1&gt; Собрание законодательства Российской Федерации, 2012, N 53, ст. 7598; 2013, N 19, ст. 2326; N 23, ст. 2878; N 27, ст. 3462; N 30, ст. 4036; N 48, ст. 6165; </w:t>
      </w:r>
      <w:r w:rsidRPr="004D4592">
        <w:rPr>
          <w:szCs w:val="28"/>
        </w:rPr>
        <w:lastRenderedPageBreak/>
        <w:t>2014, N 6, ст. 562, ст. 566; официальный интернет-портал правовой информации http://www.pravo.gov.ru, 5 мая 2014 г.</w:t>
      </w:r>
      <w:proofErr w:type="gramEnd"/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7.18. </w:t>
      </w:r>
      <w:proofErr w:type="gramStart"/>
      <w:r w:rsidRPr="004D4592">
        <w:rPr>
          <w:szCs w:val="2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D4592">
        <w:rPr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2"/>
        <w:rPr>
          <w:szCs w:val="28"/>
        </w:rPr>
      </w:pPr>
      <w:r w:rsidRPr="004D4592">
        <w:rPr>
          <w:szCs w:val="28"/>
        </w:rPr>
        <w:t>Перечень кабинетов, лабораторий, мастерских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и других помещений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Кабинеты: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истории;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основ философии;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иностранного языка;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основ экологического права;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теории государства и права;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конституционного и административного права;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трудового права;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гражданского, семейного права и гражданского процесса;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дисциплин права;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менеджмента и экономики организации;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профессиональных дисциплин;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>права социального обеспечения</w:t>
      </w:r>
      <w:proofErr w:type="gramEnd"/>
      <w:r w:rsidRPr="004D4592">
        <w:rPr>
          <w:szCs w:val="28"/>
        </w:rPr>
        <w:t>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безопасности жизнедеятельности.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Лаборатории: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информатики;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информационных технологий в профессиональной деятельности;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технических средств обучения.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Спортивный комплекс: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спортивный зал;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абзацы двадцать третий - двадцать четвертый утратили силу. - </w:t>
      </w:r>
      <w:hyperlink r:id="rId35">
        <w:r w:rsidRPr="004D4592">
          <w:rPr>
            <w:szCs w:val="28"/>
          </w:rPr>
          <w:t>Приказ</w:t>
        </w:r>
      </w:hyperlink>
      <w:r w:rsidRPr="004D4592">
        <w:rPr>
          <w:szCs w:val="28"/>
        </w:rPr>
        <w:t xml:space="preserve"> Минпросвещения России от 13.07.2021 N 450.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Залы: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библиотека, читальный зал с выходом в сеть Интернет;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актовый зал.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Реализация ППССЗ должна обеспечивать: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выполнение </w:t>
      </w:r>
      <w:proofErr w:type="gramStart"/>
      <w:r w:rsidRPr="004D4592">
        <w:rPr>
          <w:szCs w:val="28"/>
        </w:rPr>
        <w:t>обучающимися</w:t>
      </w:r>
      <w:proofErr w:type="gramEnd"/>
      <w:r w:rsidRPr="004D4592">
        <w:rPr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</w:t>
      </w:r>
      <w:r w:rsidRPr="004D4592">
        <w:rPr>
          <w:szCs w:val="28"/>
        </w:rPr>
        <w:lastRenderedPageBreak/>
        <w:t>организациях в зависимости от специфики вида деятельности.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Title"/>
        <w:jc w:val="center"/>
        <w:outlineLvl w:val="1"/>
        <w:rPr>
          <w:szCs w:val="28"/>
        </w:rPr>
      </w:pPr>
      <w:r w:rsidRPr="004D4592">
        <w:rPr>
          <w:szCs w:val="28"/>
        </w:rPr>
        <w:t>VIII. ОЦЕНКА КАЧЕСТВА ОСВОЕНИЯ ПРОГРАММЫ ПОДГОТОВКИ</w:t>
      </w:r>
    </w:p>
    <w:p w:rsidR="004D4592" w:rsidRPr="004D4592" w:rsidRDefault="004D4592" w:rsidP="004D4592">
      <w:pPr>
        <w:pStyle w:val="ConsPlusTitle"/>
        <w:jc w:val="center"/>
        <w:rPr>
          <w:szCs w:val="28"/>
        </w:rPr>
      </w:pPr>
      <w:r w:rsidRPr="004D4592">
        <w:rPr>
          <w:szCs w:val="28"/>
        </w:rPr>
        <w:t>СПЕЦИАЛИСТОВ СРЕДНЕГО ЗВЕНА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4D4592">
        <w:rPr>
          <w:szCs w:val="28"/>
        </w:rPr>
        <w:t>промежуточную</w:t>
      </w:r>
      <w:proofErr w:type="gramEnd"/>
      <w:r w:rsidRPr="004D4592">
        <w:rPr>
          <w:szCs w:val="28"/>
        </w:rPr>
        <w:t xml:space="preserve"> и государственную итоговую аттестации обучающихся.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Фонды оценочных сре</w:t>
      </w:r>
      <w:proofErr w:type="gramStart"/>
      <w:r w:rsidRPr="004D4592">
        <w:rPr>
          <w:szCs w:val="28"/>
        </w:rPr>
        <w:t>дств дл</w:t>
      </w:r>
      <w:proofErr w:type="gramEnd"/>
      <w:r w:rsidRPr="004D4592">
        <w:rPr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</w:t>
      </w:r>
      <w:r w:rsidRPr="004D4592">
        <w:rPr>
          <w:szCs w:val="28"/>
        </w:rPr>
        <w:lastRenderedPageBreak/>
        <w:t>должны активно привлекаться работодатели.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оценка уровня освоения дисциплин;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оценка компетенций обучающихся.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Для юношей предусматривается оценка результатов освоения основ военной службы.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--------------------------------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proofErr w:type="gramStart"/>
      <w:r w:rsidRPr="004D4592">
        <w:rPr>
          <w:szCs w:val="28"/>
        </w:rPr>
        <w:t xml:space="preserve">&lt;1&gt; </w:t>
      </w:r>
      <w:hyperlink r:id="rId36">
        <w:r w:rsidRPr="004D4592">
          <w:rPr>
            <w:szCs w:val="28"/>
          </w:rPr>
          <w:t>Часть 6 статьи 59</w:t>
        </w:r>
      </w:hyperlink>
      <w:r w:rsidRPr="004D4592">
        <w:rPr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4D4592">
        <w:rPr>
          <w:szCs w:val="28"/>
        </w:rPr>
        <w:t xml:space="preserve"> официальный интернет-портал правовой информации http://www.pravo.gov.ru, 5 мая 2014 г.).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  <w:r w:rsidRPr="004D4592">
        <w:rPr>
          <w:szCs w:val="28"/>
        </w:rPr>
        <w:t>Государственный экзамен вводится по усмотрению образовательной организации.</w:t>
      </w: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ind w:firstLine="540"/>
        <w:jc w:val="both"/>
        <w:rPr>
          <w:szCs w:val="28"/>
        </w:rPr>
      </w:pPr>
    </w:p>
    <w:p w:rsidR="004D4592" w:rsidRPr="004D4592" w:rsidRDefault="004D4592" w:rsidP="004D4592">
      <w:pPr>
        <w:pStyle w:val="ConsPlusNormal"/>
        <w:pBdr>
          <w:bottom w:val="single" w:sz="6" w:space="0" w:color="auto"/>
        </w:pBdr>
        <w:jc w:val="both"/>
        <w:rPr>
          <w:szCs w:val="28"/>
        </w:rPr>
      </w:pPr>
    </w:p>
    <w:p w:rsidR="00CD7E54" w:rsidRPr="004D4592" w:rsidRDefault="00CD7E54" w:rsidP="004D4592">
      <w:pPr>
        <w:rPr>
          <w:rFonts w:cs="Times New Roman"/>
          <w:color w:val="auto"/>
          <w:szCs w:val="28"/>
        </w:rPr>
      </w:pPr>
    </w:p>
    <w:sectPr w:rsidR="00CD7E54" w:rsidRPr="004D4592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2"/>
    <w:rsid w:val="004D4592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4D45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4D45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4D45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4D45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4D459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4D45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4D459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4D459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4D45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4D459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4D459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02919702B0695855B324AC66D1EC67BB4D098E9070A0F9E0B53C587484DE619C958BE22EC5121D55DEB23C0B6CB0569C089046B31523003cEG" TargetMode="External"/><Relationship Id="rId13" Type="http://schemas.openxmlformats.org/officeDocument/2006/relationships/hyperlink" Target="consultantplus://offline/ref=3AB02919702B0695855B324AC66D1EC67BB4D098E9070A0F9E0B53C587484DE619C958BE22EC5121D55DEB23C0B6CB0569C089046B31523003cEG" TargetMode="External"/><Relationship Id="rId18" Type="http://schemas.openxmlformats.org/officeDocument/2006/relationships/hyperlink" Target="consultantplus://offline/ref=3AB02919702B0695855B324AC66D1EC67AB5DF9DE3535D0DCF5E5DC08F1817F60F8057B83CED5039D556BD07c1G" TargetMode="External"/><Relationship Id="rId26" Type="http://schemas.openxmlformats.org/officeDocument/2006/relationships/hyperlink" Target="consultantplus://offline/ref=3AB02919702B0695855B324AC66D1EC67AB5DF9DE3535D0DCF5E5DC08F1817F60F8057B83CED5039D556BD07c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02919702B0695855B324AC66D1EC67ABDDD9DE1030A0F9E0B53C587484DE619C958BE22ED512ED65DEB23C0B6CB0569C089046B31523003cEG" TargetMode="External"/><Relationship Id="rId34" Type="http://schemas.openxmlformats.org/officeDocument/2006/relationships/hyperlink" Target="consultantplus://offline/ref=E76DAC89F5F30876E20856FFD96A020113A941B2A2312B684E4A83D1F459C2D875B9C7134F8BE09D946F9522DC92591B92180FA7F645CF5B1Ec5G" TargetMode="External"/><Relationship Id="rId7" Type="http://schemas.openxmlformats.org/officeDocument/2006/relationships/hyperlink" Target="consultantplus://offline/ref=3AB02919702B0695855B324AC66D1EC67ABDDD9DE1030A0F9E0B53C587484DE619C958BE22ED5124D55DEB23C0B6CB0569C089046B31523003cEG" TargetMode="External"/><Relationship Id="rId12" Type="http://schemas.openxmlformats.org/officeDocument/2006/relationships/hyperlink" Target="consultantplus://offline/ref=3AB02919702B0695855B324AC66D1EC67ABDDD9DE1030A0F9E0B53C587484DE619C958BE22ED5124D55DEB23C0B6CB0569C089046B31523003cEG" TargetMode="External"/><Relationship Id="rId17" Type="http://schemas.openxmlformats.org/officeDocument/2006/relationships/hyperlink" Target="consultantplus://offline/ref=3AB02919702B0695855B324AC66D1EC67ABDDD9DE1030A0F9E0B53C587484DE619C958BE22ED5124D35DEB23C0B6CB0569C089046B31523003cEG" TargetMode="External"/><Relationship Id="rId25" Type="http://schemas.openxmlformats.org/officeDocument/2006/relationships/hyperlink" Target="consultantplus://offline/ref=3AB02919702B0695855B324AC66D1EC67CB9DA9BEF040A0F9E0B53C587484DE60BC900B220EA4D27D448BD72860Ec0G" TargetMode="External"/><Relationship Id="rId33" Type="http://schemas.openxmlformats.org/officeDocument/2006/relationships/hyperlink" Target="consultantplus://offline/ref=E76DAC89F5F30876E20856FFD96A020116A545BAA0392B684E4A83D1F459C2D875B9C7134F8BE89D966F9522DC92591B92180FA7F645CF5B1Ec5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02919702B0695855B324AC66D1EC679B5DC90E80D0A0F9E0B53C587484DE619C958BE22ED532ED65DEB23C0B6CB0569C089046B31523003cEG" TargetMode="External"/><Relationship Id="rId20" Type="http://schemas.openxmlformats.org/officeDocument/2006/relationships/hyperlink" Target="consultantplus://offline/ref=3AB02919702B0695855B324AC66D1EC67ABDDD9DE1030A0F9E0B53C587484DE619C958BE22ED5124D25DEB23C0B6CB0569C089046B31523003cEG" TargetMode="External"/><Relationship Id="rId29" Type="http://schemas.openxmlformats.org/officeDocument/2006/relationships/hyperlink" Target="consultantplus://offline/ref=E76DAC89F5F30876E20856FFD96A020116A545BAA0392B684E4A83D1F459C2D875B9C7134F8BE89C9C6F9522DC92591B92180FA7F645CF5B1Ec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02919702B0695855B324AC66D1EC679B5DC90E80D0A0F9E0B53C587484DE619C958BE22ED532ED75DEB23C0B6CB0569C089046B31523003cEG" TargetMode="External"/><Relationship Id="rId11" Type="http://schemas.openxmlformats.org/officeDocument/2006/relationships/hyperlink" Target="consultantplus://offline/ref=3AB02919702B0695855B324AC66D1EC679B5DC90E80D0A0F9E0B53C587484DE619C958BE22ED532ED75DEB23C0B6CB0569C089046B31523003cEG" TargetMode="External"/><Relationship Id="rId24" Type="http://schemas.openxmlformats.org/officeDocument/2006/relationships/hyperlink" Target="consultantplus://offline/ref=3AB02919702B0695855B324AC66D1EC67CBDDA9AE0070A0F9E0B53C587484DE60BC900B220EA4D27D448BD72860Ec0G" TargetMode="External"/><Relationship Id="rId32" Type="http://schemas.openxmlformats.org/officeDocument/2006/relationships/hyperlink" Target="consultantplus://offline/ref=E76DAC89F5F30876E20856FFD96A020116A545BAA0392B684E4A83D1F459C2D875B9C7134F8BE89D946F9522DC92591B92180FA7F645CF5B1Ec5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B02919702B0695855B324AC66D1EC67BB4D098E9070A0F9E0B53C587484DE619C958BE22EC5121D25DEB23C0B6CB0569C089046B31523003cEG" TargetMode="External"/><Relationship Id="rId23" Type="http://schemas.openxmlformats.org/officeDocument/2006/relationships/hyperlink" Target="consultantplus://offline/ref=3AB02919702B0695855B324AC66D1EC67CB9DA9BEE020A0F9E0B53C587484DE60BC900B220EA4D27D448BD72860Ec0G" TargetMode="External"/><Relationship Id="rId28" Type="http://schemas.openxmlformats.org/officeDocument/2006/relationships/hyperlink" Target="consultantplus://offline/ref=E76DAC89F5F30876E20856FFD96A020116A545BAA0392B684E4A83D1F459C2D875B9C7134F8BE89C936F9522DC92591B92180FA7F645CF5B1Ec5G" TargetMode="External"/><Relationship Id="rId36" Type="http://schemas.openxmlformats.org/officeDocument/2006/relationships/hyperlink" Target="consultantplus://offline/ref=E76DAC89F5F30876E20856FFD96A020113A941B2A2312B684E4A83D1F459C2D875B9C7134F8BE19C976F9522DC92591B92180FA7F645CF5B1Ec5G" TargetMode="External"/><Relationship Id="rId10" Type="http://schemas.openxmlformats.org/officeDocument/2006/relationships/hyperlink" Target="consultantplus://offline/ref=3AB02919702B0695855B324AC66D1EC679BDDE9EEF010A0F9E0B53C587484DE60BC900B220EA4D27D448BD72860Ec0G" TargetMode="External"/><Relationship Id="rId19" Type="http://schemas.openxmlformats.org/officeDocument/2006/relationships/hyperlink" Target="consultantplus://offline/ref=3AB02919702B0695855B324AC66D1EC67CB9DA9BEE020A0F9E0B53C587484DE60BC900B220EA4D27D448BD72860Ec0G" TargetMode="External"/><Relationship Id="rId31" Type="http://schemas.openxmlformats.org/officeDocument/2006/relationships/hyperlink" Target="consultantplus://offline/ref=E76DAC89F5F30876E20856FFD96A020113AF43B6A3332B684E4A83D1F459C2D875B9C711468BE2C8C520947E9AC04A1996180DA4EA14c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02919702B0695855B324AC66D1EC67AB5DF9EE90D0A0F9E0B53C587484DE619C958BE22ED5323D55DEB23C0B6CB0569C089046B31523003cEG" TargetMode="External"/><Relationship Id="rId14" Type="http://schemas.openxmlformats.org/officeDocument/2006/relationships/hyperlink" Target="consultantplus://offline/ref=3AB02919702B0695855B324AC66D1EC67BB4D098E9070A0F9E0B53C587484DE619C958BE22EC5121D45DEB23C0B6CB0569C089046B31523003cEG" TargetMode="External"/><Relationship Id="rId22" Type="http://schemas.openxmlformats.org/officeDocument/2006/relationships/hyperlink" Target="consultantplus://offline/ref=3AB02919702B0695855B324AC66D1EC67AB5DF9DE3535D0DCF5E5DC08F1817F60F8057B83CED5039D556BD07c1G" TargetMode="External"/><Relationship Id="rId27" Type="http://schemas.openxmlformats.org/officeDocument/2006/relationships/hyperlink" Target="consultantplus://offline/ref=3AB02919702B0695855B324AC66D1EC679B5DC90E80D0A0F9E0B53C587484DE619C958BE22ED532ED35DEB23C0B6CB0569C089046B31523003cEG" TargetMode="External"/><Relationship Id="rId30" Type="http://schemas.openxmlformats.org/officeDocument/2006/relationships/hyperlink" Target="consultantplus://offline/ref=E76DAC89F5F30876E20856FFD96A020113A941B2A2312B684E4A83D1F459C2D867B99F1F4D8CF79C977AC3739A1Cc4G" TargetMode="External"/><Relationship Id="rId35" Type="http://schemas.openxmlformats.org/officeDocument/2006/relationships/hyperlink" Target="consultantplus://offline/ref=E76DAC89F5F30876E20856FFD96A020114A449B2A1332B684E4A83D1F459C2D875B9C7134F8AEB9A926F9522DC92591B92180FA7F645CF5B1E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</Pages>
  <Words>15760</Words>
  <Characters>89837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2023-03-27T06:28:00Z</dcterms:created>
  <dcterms:modified xsi:type="dcterms:W3CDTF">2023-03-27T06:30:00Z</dcterms:modified>
</cp:coreProperties>
</file>