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8" w:rsidRPr="009C4918" w:rsidRDefault="009C4918" w:rsidP="009C491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C491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9C4918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9C4918">
        <w:rPr>
          <w:rFonts w:ascii="Times New Roman" w:hAnsi="Times New Roman" w:cs="Times New Roman"/>
          <w:sz w:val="24"/>
          <w:szCs w:val="24"/>
        </w:rPr>
        <w:br/>
      </w:r>
    </w:p>
    <w:p w:rsidR="009C4918" w:rsidRPr="009C4918" w:rsidRDefault="009C4918" w:rsidP="009C4918">
      <w:pPr>
        <w:pStyle w:val="ConsPlusNormal"/>
        <w:jc w:val="both"/>
        <w:outlineLvl w:val="0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outlineLvl w:val="0"/>
        <w:rPr>
          <w:sz w:val="24"/>
          <w:szCs w:val="24"/>
        </w:rPr>
      </w:pPr>
      <w:r w:rsidRPr="009C4918">
        <w:rPr>
          <w:sz w:val="24"/>
          <w:szCs w:val="24"/>
        </w:rPr>
        <w:t>Зарегистрировано в Минюсте России 20 августа 2013 г. N 29644</w:t>
      </w:r>
    </w:p>
    <w:p w:rsidR="009C4918" w:rsidRPr="009C4918" w:rsidRDefault="009C4918" w:rsidP="009C4918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МИНИСТЕРСТВО ОБРАЗОВАНИЯ И НАУКИ РОССИЙСКОЙ ФЕДЕРАЦИИ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ПРИКАЗ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от 2 августа 2013 г. N 730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ОБ УТВЕРЖДЕНИИ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ФЕДЕРАЛЬНОГО ГОСУДАРСТВЕННОГО ОБРАЗОВАТЕЛЬНОГО СТАНДАРТА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СРЕДНЕГО ПРОФЕССИОНАЛЬНОГО ОБРАЗОВАНИЯ ПО ПРОФЕССИИ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100116.01 ПАРИКМАХЕР</w:t>
      </w:r>
    </w:p>
    <w:p w:rsidR="009C4918" w:rsidRPr="009C4918" w:rsidRDefault="009C4918" w:rsidP="009C4918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9C4918" w:rsidRPr="009C4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Список изменяющих документов</w:t>
            </w:r>
          </w:p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 xml:space="preserve">(в ред. </w:t>
            </w:r>
            <w:hyperlink r:id="rId6"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Минобрнауки России от 09.04.2015 N 389,</w:t>
            </w:r>
            <w:proofErr w:type="gramEnd"/>
          </w:p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 xml:space="preserve">Приказов Минпросвещения России от 13.07.2021 </w:t>
            </w:r>
            <w:hyperlink r:id="rId7">
              <w:r w:rsidRPr="009C4918">
                <w:rPr>
                  <w:sz w:val="24"/>
                  <w:szCs w:val="24"/>
                </w:rPr>
                <w:t>N 450</w:t>
              </w:r>
            </w:hyperlink>
            <w:r w:rsidRPr="009C4918">
              <w:rPr>
                <w:sz w:val="24"/>
                <w:szCs w:val="24"/>
              </w:rPr>
              <w:t xml:space="preserve">, от 03.02.2022 </w:t>
            </w:r>
            <w:hyperlink r:id="rId8">
              <w:r w:rsidRPr="009C4918">
                <w:rPr>
                  <w:sz w:val="24"/>
                  <w:szCs w:val="24"/>
                </w:rPr>
                <w:t>N 50</w:t>
              </w:r>
            </w:hyperlink>
            <w:r w:rsidRPr="009C491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C4918" w:rsidRPr="009C4918" w:rsidRDefault="009C4918" w:rsidP="009C4918">
      <w:pPr>
        <w:pStyle w:val="ConsPlusNormal"/>
        <w:jc w:val="center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8">
        <w:r w:rsidRPr="009C4918">
          <w:rPr>
            <w:sz w:val="24"/>
            <w:szCs w:val="24"/>
          </w:rPr>
          <w:t>стандарт</w:t>
        </w:r>
      </w:hyperlink>
      <w:r w:rsidRPr="009C4918">
        <w:rPr>
          <w:sz w:val="24"/>
          <w:szCs w:val="24"/>
        </w:rPr>
        <w:t xml:space="preserve"> среднего профессионального образования по профессии </w:t>
      </w:r>
      <w:bookmarkStart w:id="0" w:name="_GoBack"/>
      <w:r w:rsidRPr="009C4918">
        <w:rPr>
          <w:sz w:val="24"/>
          <w:szCs w:val="24"/>
        </w:rPr>
        <w:t>100116.01 Парикмахер</w:t>
      </w:r>
      <w:bookmarkEnd w:id="0"/>
      <w:r w:rsidRPr="009C4918">
        <w:rPr>
          <w:sz w:val="24"/>
          <w:szCs w:val="24"/>
        </w:rPr>
        <w:t>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2. Признать утратившим силу </w:t>
      </w:r>
      <w:hyperlink r:id="rId9">
        <w:r w:rsidRPr="009C4918">
          <w:rPr>
            <w:sz w:val="24"/>
            <w:szCs w:val="24"/>
          </w:rPr>
          <w:t>приказ</w:t>
        </w:r>
      </w:hyperlink>
      <w:r w:rsidRPr="009C4918">
        <w:rPr>
          <w:sz w:val="24"/>
          <w:szCs w:val="24"/>
        </w:rPr>
        <w:t xml:space="preserve"> Министерства образования и науки Российской Федерации от 12 мая 2010 г. N 489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 17681).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3. Настоящий приказ вступает в силу с 1 сентября 2013 года.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8">
        <w:r w:rsidRPr="009C4918">
          <w:rPr>
            <w:sz w:val="24"/>
            <w:szCs w:val="24"/>
          </w:rPr>
          <w:t>стандартом</w:t>
        </w:r>
      </w:hyperlink>
      <w:r w:rsidRPr="009C4918">
        <w:rPr>
          <w:sz w:val="24"/>
          <w:szCs w:val="24"/>
        </w:rPr>
        <w:t xml:space="preserve"> среднего профессионального образования по профессии </w:t>
      </w:r>
      <w:hyperlink r:id="rId10">
        <w:r w:rsidRPr="009C4918">
          <w:rPr>
            <w:sz w:val="24"/>
            <w:szCs w:val="24"/>
          </w:rPr>
          <w:t>100116.01</w:t>
        </w:r>
      </w:hyperlink>
      <w:r w:rsidRPr="009C4918">
        <w:rPr>
          <w:sz w:val="24"/>
          <w:szCs w:val="24"/>
        </w:rPr>
        <w:t xml:space="preserve"> Парикмахер прекращается 31 декабря 2022 года.</w:t>
      </w:r>
    </w:p>
    <w:p w:rsidR="009C4918" w:rsidRPr="009C4918" w:rsidRDefault="009C4918" w:rsidP="009C4918">
      <w:pPr>
        <w:pStyle w:val="ConsPlusNormal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(п. 4 </w:t>
      </w:r>
      <w:proofErr w:type="gramStart"/>
      <w:r w:rsidRPr="009C4918">
        <w:rPr>
          <w:sz w:val="24"/>
          <w:szCs w:val="24"/>
        </w:rPr>
        <w:t>введен</w:t>
      </w:r>
      <w:proofErr w:type="gramEnd"/>
      <w:r w:rsidRPr="009C4918">
        <w:rPr>
          <w:sz w:val="24"/>
          <w:szCs w:val="24"/>
        </w:rPr>
        <w:t xml:space="preserve"> </w:t>
      </w:r>
      <w:hyperlink r:id="rId11">
        <w:r w:rsidRPr="009C4918">
          <w:rPr>
            <w:sz w:val="24"/>
            <w:szCs w:val="24"/>
          </w:rPr>
          <w:t>Приказом</w:t>
        </w:r>
      </w:hyperlink>
      <w:r w:rsidRPr="009C4918">
        <w:rPr>
          <w:sz w:val="24"/>
          <w:szCs w:val="24"/>
        </w:rPr>
        <w:t xml:space="preserve"> Минпросвещения России от 03.02.2022 N 50)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Министр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Д.В.ЛИВАНОВ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outlineLvl w:val="0"/>
        <w:rPr>
          <w:sz w:val="24"/>
          <w:szCs w:val="24"/>
        </w:rPr>
      </w:pPr>
      <w:r w:rsidRPr="009C4918">
        <w:rPr>
          <w:sz w:val="24"/>
          <w:szCs w:val="24"/>
        </w:rPr>
        <w:t>Приложение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Утвержден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приказом Министерства образования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и науки Российской Федерации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от 2 августа 2013 г. N 730</w:t>
      </w: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bookmarkStart w:id="1" w:name="P38"/>
      <w:bookmarkEnd w:id="1"/>
      <w:r w:rsidRPr="009C4918">
        <w:rPr>
          <w:sz w:val="24"/>
          <w:szCs w:val="24"/>
        </w:rPr>
        <w:lastRenderedPageBreak/>
        <w:t>ФЕДЕРАЛЬНЫЙ ГОСУДАРСТВЕННЫЙ ОБРАЗОВАТЕЛЬНЫЙ СТАНДАРТ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СРЕДНЕГО ПРОФЕССИОНАЛЬНОГО ОБРАЗОВАНИЯ ПО ПРОФЕССИИ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100116.01 ПАРИКМАХЕР</w:t>
      </w:r>
    </w:p>
    <w:p w:rsidR="009C4918" w:rsidRPr="009C4918" w:rsidRDefault="009C4918" w:rsidP="009C4918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9C4918" w:rsidRPr="009C4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Список изменяющих документов</w:t>
            </w:r>
          </w:p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 xml:space="preserve">(в ред. </w:t>
            </w:r>
            <w:hyperlink r:id="rId12"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Минобрнауки России от 09.04.2015 N 389,</w:t>
            </w:r>
            <w:proofErr w:type="gramEnd"/>
          </w:p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">
              <w:proofErr w:type="gramStart"/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Минпросвещения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C4918" w:rsidRPr="009C4918" w:rsidRDefault="009C4918" w:rsidP="009C4918">
      <w:pPr>
        <w:pStyle w:val="ConsPlusNormal"/>
        <w:jc w:val="center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I. ОБЛАСТЬ ПРИМЕНЕНИЯ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1.1. </w:t>
      </w:r>
      <w:proofErr w:type="gramStart"/>
      <w:r w:rsidRPr="009C4918">
        <w:rPr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&lt;1&gt; </w:t>
      </w:r>
      <w:hyperlink r:id="rId14">
        <w:r w:rsidRPr="009C4918">
          <w:rPr>
            <w:sz w:val="24"/>
            <w:szCs w:val="24"/>
          </w:rPr>
          <w:t>Часть 1 статьи 15</w:t>
        </w:r>
      </w:hyperlink>
      <w:r w:rsidRPr="009C4918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C4918" w:rsidRPr="009C4918" w:rsidRDefault="009C4918" w:rsidP="009C4918">
      <w:pPr>
        <w:pStyle w:val="ConsPlusNormal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(</w:t>
      </w:r>
      <w:proofErr w:type="gramStart"/>
      <w:r w:rsidRPr="009C4918">
        <w:rPr>
          <w:sz w:val="24"/>
          <w:szCs w:val="24"/>
        </w:rPr>
        <w:t>п</w:t>
      </w:r>
      <w:proofErr w:type="gramEnd"/>
      <w:r w:rsidRPr="009C4918">
        <w:rPr>
          <w:sz w:val="24"/>
          <w:szCs w:val="24"/>
        </w:rPr>
        <w:t xml:space="preserve">. 1.3 введен </w:t>
      </w:r>
      <w:hyperlink r:id="rId15">
        <w:r w:rsidRPr="009C4918">
          <w:rPr>
            <w:sz w:val="24"/>
            <w:szCs w:val="24"/>
          </w:rPr>
          <w:t>Приказом</w:t>
        </w:r>
      </w:hyperlink>
      <w:r w:rsidRPr="009C4918">
        <w:rPr>
          <w:sz w:val="24"/>
          <w:szCs w:val="24"/>
        </w:rPr>
        <w:t xml:space="preserve"> Минпросвещения России от 13.07.2021 N 450)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1.4. Воспитание </w:t>
      </w:r>
      <w:proofErr w:type="gramStart"/>
      <w:r w:rsidRPr="009C4918">
        <w:rPr>
          <w:sz w:val="24"/>
          <w:szCs w:val="24"/>
        </w:rPr>
        <w:t>обучающихся</w:t>
      </w:r>
      <w:proofErr w:type="gramEnd"/>
      <w:r w:rsidRPr="009C4918">
        <w:rPr>
          <w:sz w:val="24"/>
          <w:szCs w:val="24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9C4918" w:rsidRPr="009C4918" w:rsidRDefault="009C4918" w:rsidP="009C4918">
      <w:pPr>
        <w:pStyle w:val="ConsPlusNormal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(</w:t>
      </w:r>
      <w:proofErr w:type="gramStart"/>
      <w:r w:rsidRPr="009C4918">
        <w:rPr>
          <w:sz w:val="24"/>
          <w:szCs w:val="24"/>
        </w:rPr>
        <w:t>п</w:t>
      </w:r>
      <w:proofErr w:type="gramEnd"/>
      <w:r w:rsidRPr="009C4918">
        <w:rPr>
          <w:sz w:val="24"/>
          <w:szCs w:val="24"/>
        </w:rPr>
        <w:t xml:space="preserve">. 1.4 введен </w:t>
      </w:r>
      <w:hyperlink r:id="rId16">
        <w:r w:rsidRPr="009C4918">
          <w:rPr>
            <w:sz w:val="24"/>
            <w:szCs w:val="24"/>
          </w:rPr>
          <w:t>Приказом</w:t>
        </w:r>
      </w:hyperlink>
      <w:r w:rsidRPr="009C4918">
        <w:rPr>
          <w:sz w:val="24"/>
          <w:szCs w:val="24"/>
        </w:rPr>
        <w:t xml:space="preserve"> Минпросвещения России от 13.07.2021 N 450)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II. ИСПОЛЬЗУЕМЫЕ СОКРАЩЕНИЯ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В настоящем стандарте используются следующие сокращения: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СПО - среднее профессиональное образование;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- общая компетенция;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lastRenderedPageBreak/>
        <w:t>ПК - профессиональная компетенция;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ПМ - профессиональный модуль;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МДК - междисциплинарный курс.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III. ХАРАКТЕРИСТИКА ПОДГОТОВКИ ПО ПРОФЕССИИ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w:anchor="P73">
        <w:r w:rsidRPr="009C4918">
          <w:rPr>
            <w:sz w:val="24"/>
            <w:szCs w:val="24"/>
          </w:rPr>
          <w:t>Таблице 1</w:t>
        </w:r>
      </w:hyperlink>
      <w:r w:rsidRPr="009C4918">
        <w:rPr>
          <w:sz w:val="24"/>
          <w:szCs w:val="24"/>
        </w:rPr>
        <w:t>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outlineLvl w:val="2"/>
        <w:rPr>
          <w:sz w:val="24"/>
          <w:szCs w:val="24"/>
        </w:rPr>
      </w:pPr>
      <w:bookmarkStart w:id="2" w:name="P73"/>
      <w:bookmarkEnd w:id="2"/>
      <w:r w:rsidRPr="009C4918">
        <w:rPr>
          <w:sz w:val="24"/>
          <w:szCs w:val="24"/>
        </w:rPr>
        <w:t>Таблица 1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3969"/>
        <w:gridCol w:w="2721"/>
      </w:tblGrid>
      <w:tr w:rsidR="009C4918" w:rsidRPr="009C4918">
        <w:tc>
          <w:tcPr>
            <w:tcW w:w="2359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Наименование квалификации (профессий по Общероссийскому </w:t>
            </w:r>
            <w:hyperlink r:id="rId17">
              <w:r w:rsidRPr="009C4918">
                <w:rPr>
                  <w:sz w:val="24"/>
                  <w:szCs w:val="24"/>
                </w:rPr>
                <w:t>классификатору</w:t>
              </w:r>
            </w:hyperlink>
            <w:r w:rsidRPr="009C4918">
              <w:rPr>
                <w:sz w:val="24"/>
                <w:szCs w:val="24"/>
              </w:rPr>
              <w:t xml:space="preserve"> профессий рабочих, должностей служащих и тарифных разрядов) (</w:t>
            </w: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016-94) </w:t>
            </w:r>
            <w:hyperlink w:anchor="P86">
              <w:r w:rsidRPr="009C491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21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Срок получения СПО по ППКРС в очной форме обучения </w:t>
            </w:r>
            <w:hyperlink w:anchor="P87">
              <w:r w:rsidRPr="009C4918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C4918" w:rsidRPr="009C4918">
        <w:tc>
          <w:tcPr>
            <w:tcW w:w="2359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Парикмахер</w:t>
            </w:r>
          </w:p>
        </w:tc>
        <w:tc>
          <w:tcPr>
            <w:tcW w:w="2721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10 месяцев</w:t>
            </w: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2 года 10 мес. </w:t>
            </w:r>
            <w:hyperlink w:anchor="P88">
              <w:r w:rsidRPr="009C4918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(в ред. </w:t>
            </w:r>
            <w:hyperlink r:id="rId18"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Минобрнауки России от 09.04.2015 N 389)</w:t>
            </w:r>
          </w:p>
        </w:tc>
      </w:tr>
    </w:tbl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bookmarkStart w:id="3" w:name="P86"/>
      <w:bookmarkEnd w:id="3"/>
      <w:r w:rsidRPr="009C4918">
        <w:rPr>
          <w:sz w:val="24"/>
          <w:szCs w:val="24"/>
        </w:rPr>
        <w:t xml:space="preserve">&lt;1&gt; ФГОС СПО в части требований к результатам освоения ППКРС </w:t>
      </w:r>
      <w:proofErr w:type="gramStart"/>
      <w:r w:rsidRPr="009C4918">
        <w:rPr>
          <w:sz w:val="24"/>
          <w:szCs w:val="24"/>
        </w:rPr>
        <w:t>ориентирован</w:t>
      </w:r>
      <w:proofErr w:type="gramEnd"/>
      <w:r w:rsidRPr="009C4918">
        <w:rPr>
          <w:sz w:val="24"/>
          <w:szCs w:val="24"/>
        </w:rPr>
        <w:t xml:space="preserve"> на присвоение выпускнику квалификации выше средней квалификации для данной профессии.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bookmarkStart w:id="4" w:name="P87"/>
      <w:bookmarkEnd w:id="4"/>
      <w:r w:rsidRPr="009C4918">
        <w:rPr>
          <w:sz w:val="24"/>
          <w:szCs w:val="24"/>
        </w:rPr>
        <w:t>&lt;2&gt; Независимо от применяемых образовательных технологий.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bookmarkStart w:id="5" w:name="P88"/>
      <w:bookmarkEnd w:id="5"/>
      <w:r w:rsidRPr="009C4918">
        <w:rPr>
          <w:sz w:val="24"/>
          <w:szCs w:val="24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3.2. Сроки получения СПО по ППКРС независимо от применяемых образовательных технологий увеличиваются: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а) для </w:t>
      </w:r>
      <w:proofErr w:type="gramStart"/>
      <w:r w:rsidRPr="009C4918">
        <w:rPr>
          <w:sz w:val="24"/>
          <w:szCs w:val="24"/>
        </w:rPr>
        <w:t>обучающихся</w:t>
      </w:r>
      <w:proofErr w:type="gramEnd"/>
      <w:r w:rsidRPr="009C4918">
        <w:rPr>
          <w:sz w:val="24"/>
          <w:szCs w:val="24"/>
        </w:rPr>
        <w:t xml:space="preserve"> по очно-заочной форме обучения: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на базе среднего общего образования - не более чем на 1 год;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на базе основного общего образования - не более чем на 1,5 года;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 xml:space="preserve">IV. ХАРАКТЕРИСТИКА </w:t>
      </w:r>
      <w:proofErr w:type="gramStart"/>
      <w:r w:rsidRPr="009C4918">
        <w:rPr>
          <w:sz w:val="24"/>
          <w:szCs w:val="24"/>
        </w:rPr>
        <w:t>ПРОФЕССИОНАЛЬНОЙ</w:t>
      </w:r>
      <w:proofErr w:type="gramEnd"/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ДЕЯТЕЛЬНОСТИ ВЫПУСКНИКОВ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4.1. Область профессиональной деятельности выпускников: оказание парикмахерских услуг населению.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4.2. Объектами профессиональной деятельности выпускников являются: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запросы клиента;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внешний вид человека;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</w:t>
      </w:r>
      <w:r w:rsidRPr="009C4918">
        <w:rPr>
          <w:sz w:val="24"/>
          <w:szCs w:val="24"/>
        </w:rPr>
        <w:lastRenderedPageBreak/>
        <w:t>принадлежности;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нормативная документация.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4.3. Обучающийся по профессии 100116.01 Парикмахер готовится к следующим видам деятельности: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4.3.1. Выполнение стрижек и укладок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4.3.2. Выполнение химической завивки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4.3.3. Выполнение окрашивания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4.3.4. Оформление причесок.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V. ТРЕБОВАНИЯ К РЕЗУЛЬТАТАМ ОСВОЕНИЯ ПРОГРАММЫ ПОДГОТОВКИ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КВАЛИФИЦИРОВАННЫХ РАБОЧИХ, СЛУЖАЩИХ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ОК</w:t>
      </w:r>
      <w:proofErr w:type="gramEnd"/>
      <w:r w:rsidRPr="009C4918">
        <w:rPr>
          <w:sz w:val="24"/>
          <w:szCs w:val="24"/>
        </w:rP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&lt;*&gt; В соответствии с Федеральным </w:t>
      </w:r>
      <w:hyperlink r:id="rId19">
        <w:r w:rsidRPr="009C4918">
          <w:rPr>
            <w:sz w:val="24"/>
            <w:szCs w:val="24"/>
          </w:rPr>
          <w:t>законом</w:t>
        </w:r>
      </w:hyperlink>
      <w:r w:rsidRPr="009C4918">
        <w:rPr>
          <w:sz w:val="24"/>
          <w:szCs w:val="24"/>
        </w:rPr>
        <w:t xml:space="preserve"> от 28.03.1998 N 53-ФЗ "О воинской обязанности и военной службе".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5.2.1. Выполнение стрижек и укладок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1.1. Выполнять подготовительные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1.2. Выполнять мытье волос и профилактический уход за ними.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1.3. Выполнять классические и салонные стрижки (женские, мужские).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1.4. Выполнять укладки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1.5. Выполнять стрижку усов, бороды, бакенбард.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1.6. Выполнять заключительные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5.2.2. Выполнение химической завивки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2.1. Выполнять подготовительные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2.2. Выполнять химические завивки волос различными способами.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2.3. Выполнять заключительные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5.2.3. Выполнение окрашивания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3.1. Выполнять подготовительные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3.2. Выполнять окрашивание и обесцвечивание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ПК 3.3. Выполнять </w:t>
      </w:r>
      <w:proofErr w:type="spellStart"/>
      <w:r w:rsidRPr="009C4918">
        <w:rPr>
          <w:sz w:val="24"/>
          <w:szCs w:val="24"/>
        </w:rPr>
        <w:t>колорирование</w:t>
      </w:r>
      <w:proofErr w:type="spellEnd"/>
      <w:r w:rsidRPr="009C4918">
        <w:rPr>
          <w:sz w:val="24"/>
          <w:szCs w:val="24"/>
        </w:rPr>
        <w:t xml:space="preserve"> волос.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3.4. Выполнять заключительные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5.2.4. Оформление причесок.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4.1. Выполнять подготовительные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lastRenderedPageBreak/>
        <w:t>ПК 4.2. Выполнять прически с моделирующими элементами.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ПК 4.3. Выполнять заключительные работы по обслуживанию клиентов.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VI. ТРЕБОВАНИЯ К СТРУКТУРЕ ПРОГРАММЫ ПОДГОТОВКИ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КВАЛИФИЦИРОВАННЫХ РАБОЧИХ, СЛУЖАЩИХ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6.1. ППКРС предусматривает изучение следующих учебных циклов: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общепрофессионального;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профессионального</w:t>
      </w:r>
      <w:proofErr w:type="gramEnd"/>
      <w:r w:rsidRPr="009C4918">
        <w:rPr>
          <w:sz w:val="24"/>
          <w:szCs w:val="24"/>
        </w:rPr>
        <w:t>;</w:t>
      </w:r>
    </w:p>
    <w:p w:rsidR="009C4918" w:rsidRPr="009C4918" w:rsidRDefault="009C4918" w:rsidP="009C4918">
      <w:pPr>
        <w:pStyle w:val="ConsPlusNormal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и разделов: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физическая культура;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учебная практика;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производственная практика;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промежуточная аттестация;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государственная итоговая аттестация.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9C4918">
        <w:rPr>
          <w:sz w:val="24"/>
          <w:szCs w:val="24"/>
        </w:rPr>
        <w:t>обучающимися</w:t>
      </w:r>
      <w:proofErr w:type="gramEnd"/>
      <w:r w:rsidRPr="009C4918">
        <w:rPr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2"/>
        <w:rPr>
          <w:sz w:val="24"/>
          <w:szCs w:val="24"/>
        </w:rPr>
      </w:pPr>
      <w:r w:rsidRPr="009C4918">
        <w:rPr>
          <w:sz w:val="24"/>
          <w:szCs w:val="24"/>
        </w:rPr>
        <w:t xml:space="preserve">Структура программы подготовки </w:t>
      </w:r>
      <w:proofErr w:type="gramStart"/>
      <w:r w:rsidRPr="009C4918">
        <w:rPr>
          <w:sz w:val="24"/>
          <w:szCs w:val="24"/>
        </w:rPr>
        <w:t>квалифицированных</w:t>
      </w:r>
      <w:proofErr w:type="gramEnd"/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рабочих, служащих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rPr>
          <w:sz w:val="24"/>
          <w:szCs w:val="24"/>
        </w:rPr>
      </w:pPr>
      <w:r w:rsidRPr="009C4918">
        <w:rPr>
          <w:sz w:val="24"/>
          <w:szCs w:val="24"/>
        </w:rPr>
        <w:t>Таблица 2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rPr>
          <w:sz w:val="24"/>
          <w:szCs w:val="24"/>
        </w:rPr>
        <w:sectPr w:rsidR="009C4918" w:rsidRPr="009C4918" w:rsidSect="0047796C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4082"/>
        <w:gridCol w:w="1077"/>
        <w:gridCol w:w="1077"/>
        <w:gridCol w:w="2279"/>
        <w:gridCol w:w="1321"/>
      </w:tblGrid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9C4918">
              <w:rPr>
                <w:sz w:val="24"/>
                <w:szCs w:val="24"/>
              </w:rPr>
              <w:t>.</w:t>
            </w:r>
            <w:proofErr w:type="gramEnd"/>
            <w:r w:rsidRPr="009C491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9C4918">
              <w:rPr>
                <w:sz w:val="24"/>
                <w:szCs w:val="24"/>
              </w:rPr>
              <w:t>н</w:t>
            </w:r>
            <w:proofErr w:type="gramEnd"/>
            <w:r w:rsidRPr="009C4918">
              <w:rPr>
                <w:sz w:val="24"/>
                <w:szCs w:val="24"/>
              </w:rPr>
              <w:t>ед</w:t>
            </w:r>
            <w:proofErr w:type="spellEnd"/>
            <w:r w:rsidRPr="009C4918">
              <w:rPr>
                <w:sz w:val="24"/>
                <w:szCs w:val="24"/>
              </w:rPr>
              <w:t>.)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864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576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1128" w:type="dxa"/>
            <w:vMerge w:val="restart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ОП.00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326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224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1128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9C4918">
              <w:rPr>
                <w:sz w:val="24"/>
                <w:szCs w:val="24"/>
              </w:rPr>
              <w:t>обучающийся</w:t>
            </w:r>
            <w:proofErr w:type="gramEnd"/>
            <w:r w:rsidRPr="009C4918">
              <w:rPr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ориентироваться в общих вопросах экономики сферы обслуживания и организаций сферы обслуживания;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понятия спроса и предложения на рынке услуг;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типовые локальные акты организации;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организационно-правовые формы организаций;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формы оплаты труда.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ОП.01.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3.4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4.3</w:t>
            </w:r>
          </w:p>
        </w:tc>
      </w:tr>
      <w:tr w:rsidR="009C4918" w:rsidRPr="009C4918">
        <w:tc>
          <w:tcPr>
            <w:tcW w:w="1128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соблюдать правила профессиональной этики;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применять различные средства, техники и приемы эффективного общения в профессиональной деятельности;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9C4918">
              <w:rPr>
                <w:sz w:val="24"/>
                <w:szCs w:val="24"/>
              </w:rPr>
              <w:t>саморегуляции</w:t>
            </w:r>
            <w:proofErr w:type="spellEnd"/>
            <w:r w:rsidRPr="009C4918">
              <w:rPr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определять тактику поведения в конфликтных ситуациях, возникающих в профессиональной деятельности;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правила обслуживания населения;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основы профессиональной этики;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эстетику внешнего облика парикмахера;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психологические особенности делового общения и его специфику в сфере обслуживания и деятельности парикмахера;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механизмы взаимопонимания в общении;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ОП.02. Основы культуры профессионального общения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3.4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4.3</w:t>
            </w:r>
          </w:p>
        </w:tc>
      </w:tr>
      <w:tr w:rsidR="009C4918" w:rsidRPr="009C4918">
        <w:tc>
          <w:tcPr>
            <w:tcW w:w="1128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соблюдать санитарные требования;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предупреждать профессиональные заболевания;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санитарные правила и нормы (СанПиН);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профилактику профессиональных заболеваний;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основы гигиены кожи и волос.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ОП.03. Санитария и гигиена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1.1 - 1.6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2.1 - 2.3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3.1 - 3.4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4.1 - 4.3</w:t>
            </w:r>
          </w:p>
        </w:tc>
      </w:tr>
      <w:tr w:rsidR="009C4918" w:rsidRPr="009C4918">
        <w:tc>
          <w:tcPr>
            <w:tcW w:w="1128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определять типы, фактуру и структуру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выявлять болезни кожи и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типы, фактуру и структуру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болезни кожи и волос, их причины;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профилактику заболеваний кожи и волос.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ОП.04. Основы физиологии кожи и волос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3.1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</w:t>
            </w:r>
          </w:p>
        </w:tc>
      </w:tr>
      <w:tr w:rsidR="009C4918" w:rsidRPr="009C4918">
        <w:tc>
          <w:tcPr>
            <w:tcW w:w="1128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рисунок головы человека;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рисунок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рисунок современных стрижек и причесок в цвете;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технику рисунка и основы композиции;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геометрические композиции в рисунке;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основы пластической анатомии головы человека.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ОП.05. Специальный рисунок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1.1 - 1.6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2.1 - 2.3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3.1 - 3.4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4.1 - 4.3</w:t>
            </w:r>
          </w:p>
        </w:tc>
      </w:tr>
      <w:tr w:rsidR="009C4918" w:rsidRPr="009C4918">
        <w:tc>
          <w:tcPr>
            <w:tcW w:w="1128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 w:rsidRPr="009C4918">
              <w:rPr>
                <w:sz w:val="24"/>
                <w:szCs w:val="24"/>
              </w:rPr>
              <w:lastRenderedPageBreak/>
              <w:t>родственные полученной профессии;</w:t>
            </w:r>
            <w:proofErr w:type="gramEnd"/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9C4918">
              <w:rPr>
                <w:sz w:val="24"/>
                <w:szCs w:val="24"/>
              </w:rPr>
              <w:t>саморегуляции</w:t>
            </w:r>
            <w:proofErr w:type="spellEnd"/>
            <w:r w:rsidRPr="009C4918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оказывать первую помощь пострадавшим;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меры пожарной безопасности и </w:t>
            </w:r>
            <w:r w:rsidRPr="009C4918">
              <w:rPr>
                <w:sz w:val="24"/>
                <w:szCs w:val="24"/>
              </w:rPr>
              <w:lastRenderedPageBreak/>
              <w:t>правила безопасного поведения при пожарах;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32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ОП.07. Безопасность жизнедеятельности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1-7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1.1-1.6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2.1-2.3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3.1-3.4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4.1-4.3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458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312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ПМ.00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458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312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ПМ.01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Выполнение стрижек и укладок волос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9C4918">
              <w:rPr>
                <w:sz w:val="24"/>
                <w:szCs w:val="24"/>
              </w:rPr>
              <w:t>обучающийся</w:t>
            </w:r>
            <w:proofErr w:type="gramEnd"/>
            <w:r w:rsidRPr="009C4918">
              <w:rPr>
                <w:sz w:val="24"/>
                <w:szCs w:val="24"/>
              </w:rPr>
              <w:t xml:space="preserve"> должен: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иметь практический опыт: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выполнения заключительных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организовывать рабочее место;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подбирать препараты для стрижек и укладок;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пользоваться парикмахерским инструментом;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9C4918">
              <w:rPr>
                <w:sz w:val="24"/>
                <w:szCs w:val="24"/>
              </w:rPr>
              <w:t>инструкционно</w:t>
            </w:r>
            <w:proofErr w:type="spellEnd"/>
            <w:r w:rsidRPr="009C4918">
              <w:rPr>
                <w:sz w:val="24"/>
                <w:szCs w:val="24"/>
              </w:rPr>
              <w:t>-технологической картой;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производить коррекцию стрижек и укладок;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санитарные правила и нормы (СанПиНы);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законодательные акты в сфере бытового обслуживания;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физиологию кожи и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состав и свойства профессиональных препаратов;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основные направления моды в парикмахерском искусстве;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технологии выполнения массажа головы;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технологии классических и салонных стрижек (женских, мужских);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технологии укладок волос различными способами;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критерии оценки качества стрижек и </w:t>
            </w:r>
            <w:r w:rsidRPr="009C4918">
              <w:rPr>
                <w:sz w:val="24"/>
                <w:szCs w:val="24"/>
              </w:rPr>
              <w:lastRenderedPageBreak/>
              <w:t>укладок.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МДК.01.01. Стрижки и укладки волос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1.1 - 1.6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Выполнение химической завивки волос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9C4918">
              <w:rPr>
                <w:sz w:val="24"/>
                <w:szCs w:val="24"/>
              </w:rPr>
              <w:t>обучающийся</w:t>
            </w:r>
            <w:proofErr w:type="gramEnd"/>
            <w:r w:rsidRPr="009C4918">
              <w:rPr>
                <w:sz w:val="24"/>
                <w:szCs w:val="24"/>
              </w:rPr>
              <w:t xml:space="preserve"> должен: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иметь практический опыт: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выполнения мытья, химических завивок, сушки волос, профилактического ухода за волосами;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организовывать рабочее место;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подбирать препараты для химической завивки;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пользоваться парикмахерским инструментом;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9C4918">
              <w:rPr>
                <w:sz w:val="24"/>
                <w:szCs w:val="24"/>
              </w:rPr>
              <w:t>инструкционно</w:t>
            </w:r>
            <w:proofErr w:type="spellEnd"/>
            <w:r w:rsidRPr="009C4918">
              <w:rPr>
                <w:sz w:val="24"/>
                <w:szCs w:val="24"/>
              </w:rPr>
              <w:t>-технологической картой;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производить коррекцию химической завивки;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состав и свойства профессиональных препаратов;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нормы расхода препаратов, времени на выполнение работ;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технологии химических завивок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критерии оценки качества химической завивки волос.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МДК.02.01. Химическая завивка волос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2.1 - 2.3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Выполнение окрашивания волос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9C4918">
              <w:rPr>
                <w:sz w:val="24"/>
                <w:szCs w:val="24"/>
              </w:rPr>
              <w:t>обучающийся</w:t>
            </w:r>
            <w:proofErr w:type="gramEnd"/>
            <w:r w:rsidRPr="009C4918">
              <w:rPr>
                <w:sz w:val="24"/>
                <w:szCs w:val="24"/>
              </w:rPr>
              <w:t xml:space="preserve"> должен: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иметь практический опыт: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9C4918">
              <w:rPr>
                <w:sz w:val="24"/>
                <w:szCs w:val="24"/>
              </w:rPr>
              <w:t>колорирования</w:t>
            </w:r>
            <w:proofErr w:type="spellEnd"/>
            <w:r w:rsidRPr="009C4918">
              <w:rPr>
                <w:sz w:val="24"/>
                <w:szCs w:val="24"/>
              </w:rPr>
              <w:t xml:space="preserve"> волос красителями разных групп;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организовывать рабочее место;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подбирать препараты для окрашивания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пользоваться парикмахерским инструментом;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выполнять все виды окрашивания в соответствии с </w:t>
            </w:r>
            <w:proofErr w:type="spellStart"/>
            <w:r w:rsidRPr="009C4918">
              <w:rPr>
                <w:sz w:val="24"/>
                <w:szCs w:val="24"/>
              </w:rPr>
              <w:t>инструкционно</w:t>
            </w:r>
            <w:proofErr w:type="spellEnd"/>
            <w:r w:rsidRPr="009C4918">
              <w:rPr>
                <w:sz w:val="24"/>
                <w:szCs w:val="24"/>
              </w:rPr>
              <w:t>-технологической картой;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производить коррекцию выполненной работы;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состав и свойства профессиональных препаратов;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современные направления моды в парикмахерском искусстве;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технологии окрашивания волос;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критерии оценки качества выполненной работы.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МДК.03.01. Окрашивание волос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3.1 - 3.4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Оформление причесок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9C4918">
              <w:rPr>
                <w:sz w:val="24"/>
                <w:szCs w:val="24"/>
              </w:rPr>
              <w:t>обучающийся</w:t>
            </w:r>
            <w:proofErr w:type="gramEnd"/>
            <w:r w:rsidRPr="009C4918">
              <w:rPr>
                <w:sz w:val="24"/>
                <w:szCs w:val="24"/>
              </w:rPr>
              <w:t xml:space="preserve"> должен: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иметь практический опыт: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выполнения причесок с моделирующими элементами (повседневных и нарядных);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организовывать рабочее место;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подбирать препараты, принадлежности для причесок;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пользоваться парикмахерским инструментом;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выполнять все виды причесок в соответствии с </w:t>
            </w:r>
            <w:proofErr w:type="spellStart"/>
            <w:r w:rsidRPr="009C4918">
              <w:rPr>
                <w:sz w:val="24"/>
                <w:szCs w:val="24"/>
              </w:rPr>
              <w:t>инструкционно</w:t>
            </w:r>
            <w:proofErr w:type="spellEnd"/>
            <w:r w:rsidRPr="009C4918">
              <w:rPr>
                <w:sz w:val="24"/>
                <w:szCs w:val="24"/>
              </w:rPr>
              <w:t>-технологической картой;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производить коррекцию прически;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состав и свойства профессиональных препаратов;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современные направления моды в парикмахерском искусстве;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технологии выполнения причесок с моделирующими элементами;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критерии оценки качества причесок.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МДК.04.01. Искусство прически</w:t>
            </w: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4.1 - 4.3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Физическая культура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В результате освоения раздела </w:t>
            </w:r>
            <w:proofErr w:type="gramStart"/>
            <w:r w:rsidRPr="009C4918">
              <w:rPr>
                <w:sz w:val="24"/>
                <w:szCs w:val="24"/>
              </w:rPr>
              <w:t>обучающийся</w:t>
            </w:r>
            <w:proofErr w:type="gramEnd"/>
            <w:r w:rsidRPr="009C4918">
              <w:rPr>
                <w:sz w:val="24"/>
                <w:szCs w:val="24"/>
              </w:rPr>
              <w:t xml:space="preserve"> должен: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уметь: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знать: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40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2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7</w:t>
            </w: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216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144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720</w:t>
            </w:r>
          </w:p>
        </w:tc>
        <w:tc>
          <w:tcPr>
            <w:tcW w:w="2279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1128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УП.00</w:t>
            </w:r>
          </w:p>
        </w:tc>
        <w:tc>
          <w:tcPr>
            <w:tcW w:w="4082" w:type="dxa"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Учебная практика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19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./39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ОК</w:t>
            </w:r>
            <w:proofErr w:type="gramEnd"/>
            <w:r w:rsidRPr="009C4918">
              <w:rPr>
                <w:sz w:val="24"/>
                <w:szCs w:val="24"/>
              </w:rPr>
              <w:t xml:space="preserve"> 1 - 7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1.1 - 1.6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2.1 - 2.3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ПК 3.1 - 3.4</w:t>
            </w:r>
          </w:p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ПК 4.1 - 4.3</w:t>
            </w: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10964" w:type="dxa"/>
            <w:gridSpan w:val="6"/>
            <w:tcBorders>
              <w:top w:val="nil"/>
            </w:tcBorders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lastRenderedPageBreak/>
              <w:t xml:space="preserve">(в ред. </w:t>
            </w:r>
            <w:hyperlink r:id="rId20"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Минобрнауки России от 09.04.2015 N 389)</w:t>
            </w: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1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./2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10964" w:type="dxa"/>
            <w:gridSpan w:val="6"/>
            <w:tcBorders>
              <w:top w:val="nil"/>
            </w:tcBorders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(в ред. </w:t>
            </w:r>
            <w:hyperlink r:id="rId21"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Минобрнауки России от 09.04.2015 N 389)</w:t>
            </w: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1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./2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918" w:rsidRPr="009C4918">
        <w:tblPrEx>
          <w:tblBorders>
            <w:insideH w:val="nil"/>
          </w:tblBorders>
        </w:tblPrEx>
        <w:tc>
          <w:tcPr>
            <w:tcW w:w="10964" w:type="dxa"/>
            <w:gridSpan w:val="6"/>
            <w:tcBorders>
              <w:top w:val="nil"/>
            </w:tcBorders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(в ред. </w:t>
            </w:r>
            <w:hyperlink r:id="rId22">
              <w:r w:rsidRPr="009C4918">
                <w:rPr>
                  <w:sz w:val="24"/>
                  <w:szCs w:val="24"/>
                </w:rPr>
                <w:t>Приказа</w:t>
              </w:r>
            </w:hyperlink>
            <w:r w:rsidRPr="009C4918">
              <w:rPr>
                <w:sz w:val="24"/>
                <w:szCs w:val="24"/>
              </w:rPr>
              <w:t xml:space="preserve"> Минобрнауки России от 09.04.2015 N 389)</w:t>
            </w:r>
          </w:p>
        </w:tc>
      </w:tr>
    </w:tbl>
    <w:p w:rsidR="009C4918" w:rsidRPr="009C4918" w:rsidRDefault="009C4918" w:rsidP="009C4918">
      <w:pPr>
        <w:pStyle w:val="ConsPlusNormal"/>
        <w:rPr>
          <w:sz w:val="24"/>
          <w:szCs w:val="24"/>
        </w:rPr>
        <w:sectPr w:rsidR="009C4918" w:rsidRPr="009C4918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jc w:val="right"/>
        <w:outlineLvl w:val="2"/>
        <w:rPr>
          <w:sz w:val="24"/>
          <w:szCs w:val="24"/>
        </w:rPr>
      </w:pPr>
      <w:r w:rsidRPr="009C4918">
        <w:rPr>
          <w:sz w:val="24"/>
          <w:szCs w:val="24"/>
        </w:rPr>
        <w:t>Таблица 3</w:t>
      </w:r>
    </w:p>
    <w:p w:rsidR="009C4918" w:rsidRPr="009C4918" w:rsidRDefault="009C4918" w:rsidP="009C4918">
      <w:pPr>
        <w:pStyle w:val="ConsPlusNormal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 xml:space="preserve">(в ред. </w:t>
      </w:r>
      <w:hyperlink r:id="rId23">
        <w:r w:rsidRPr="009C4918">
          <w:rPr>
            <w:sz w:val="24"/>
            <w:szCs w:val="24"/>
          </w:rPr>
          <w:t>Приказа</w:t>
        </w:r>
      </w:hyperlink>
      <w:r w:rsidRPr="009C4918">
        <w:rPr>
          <w:sz w:val="24"/>
          <w:szCs w:val="24"/>
        </w:rPr>
        <w:t xml:space="preserve"> Минобрнауки России от 09.04.2015 N 389)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9C4918" w:rsidRPr="009C4918" w:rsidRDefault="009C4918" w:rsidP="009C491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34"/>
      </w:tblGrid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C4918">
              <w:rPr>
                <w:sz w:val="24"/>
                <w:szCs w:val="24"/>
              </w:rPr>
              <w:t>Обучение по</w:t>
            </w:r>
            <w:proofErr w:type="gramEnd"/>
            <w:r w:rsidRPr="009C4918">
              <w:rPr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834" w:type="dxa"/>
            <w:vAlign w:val="center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20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Учебная практика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34" w:type="dxa"/>
            <w:vMerge w:val="restart"/>
            <w:vAlign w:val="center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19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./39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34" w:type="dxa"/>
            <w:vMerge/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34" w:type="dxa"/>
            <w:vAlign w:val="center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1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./2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9C4918">
              <w:rPr>
                <w:sz w:val="24"/>
                <w:szCs w:val="24"/>
              </w:rPr>
              <w:t>образования</w:t>
            </w:r>
            <w:proofErr w:type="gramEnd"/>
            <w:r w:rsidRPr="009C4918">
              <w:rPr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34" w:type="dxa"/>
            <w:vAlign w:val="center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1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./2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Каникулы</w:t>
            </w:r>
          </w:p>
        </w:tc>
        <w:tc>
          <w:tcPr>
            <w:tcW w:w="1834" w:type="dxa"/>
            <w:vAlign w:val="center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2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00" w:type="dxa"/>
          </w:tcPr>
          <w:p w:rsidR="009C4918" w:rsidRPr="009C4918" w:rsidRDefault="009C4918" w:rsidP="009C4918">
            <w:pPr>
              <w:pStyle w:val="ConsPlusNormal"/>
              <w:jc w:val="both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Итого</w:t>
            </w:r>
          </w:p>
        </w:tc>
        <w:tc>
          <w:tcPr>
            <w:tcW w:w="1834" w:type="dxa"/>
            <w:vAlign w:val="center"/>
          </w:tcPr>
          <w:p w:rsidR="009C4918" w:rsidRPr="009C4918" w:rsidRDefault="009C4918" w:rsidP="009C491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43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 xml:space="preserve">./65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</w:tbl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VII. ТРЕБОВАНИЯ К УСЛОВИЯМ РЕАЛИЗАЦИИ ПРОГРАММЫ ПОДГОТОВКИ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КВАЛИФИЦИРОВАННЫХ РАБОЧИХ, СЛУЖАЩИХ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9C4918">
        <w:rPr>
          <w:sz w:val="24"/>
          <w:szCs w:val="24"/>
        </w:rPr>
        <w:t>соответствующей</w:t>
      </w:r>
      <w:proofErr w:type="gramEnd"/>
      <w:r w:rsidRPr="009C4918">
        <w:rPr>
          <w:sz w:val="24"/>
          <w:szCs w:val="24"/>
        </w:rPr>
        <w:t xml:space="preserve"> примерной ППКРС.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9C4918">
        <w:rPr>
          <w:sz w:val="24"/>
          <w:szCs w:val="24"/>
        </w:rPr>
        <w:t>обучающийся</w:t>
      </w:r>
      <w:proofErr w:type="gramEnd"/>
      <w:r w:rsidRPr="009C4918">
        <w:rPr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При формировании ППКРС образовательная организация: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C4918" w:rsidRPr="009C4918" w:rsidRDefault="009C4918" w:rsidP="009C4918">
      <w:pPr>
        <w:pStyle w:val="ConsPlusNormal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(в ред. </w:t>
      </w:r>
      <w:hyperlink r:id="rId24">
        <w:r w:rsidRPr="009C4918">
          <w:rPr>
            <w:sz w:val="24"/>
            <w:szCs w:val="24"/>
          </w:rPr>
          <w:t>Приказа</w:t>
        </w:r>
      </w:hyperlink>
      <w:r w:rsidRPr="009C4918">
        <w:rPr>
          <w:sz w:val="24"/>
          <w:szCs w:val="24"/>
        </w:rPr>
        <w:t xml:space="preserve"> Минобрнауки России от 09.04.2015 N 389)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обязана</w:t>
      </w:r>
      <w:proofErr w:type="gramEnd"/>
      <w:r w:rsidRPr="009C4918">
        <w:rPr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обязана</w:t>
      </w:r>
      <w:proofErr w:type="gramEnd"/>
      <w:r w:rsidRPr="009C4918">
        <w:rPr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обязана</w:t>
      </w:r>
      <w:proofErr w:type="gramEnd"/>
      <w:r w:rsidRPr="009C4918">
        <w:rPr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 w:rsidRPr="009C4918">
        <w:rPr>
          <w:sz w:val="24"/>
          <w:szCs w:val="24"/>
        </w:rPr>
        <w:lastRenderedPageBreak/>
        <w:t>обучения;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обязана обеспечивать </w:t>
      </w:r>
      <w:proofErr w:type="gramStart"/>
      <w:r w:rsidRPr="009C4918">
        <w:rPr>
          <w:sz w:val="24"/>
          <w:szCs w:val="24"/>
        </w:rPr>
        <w:t>обучающимся</w:t>
      </w:r>
      <w:proofErr w:type="gramEnd"/>
      <w:r w:rsidRPr="009C4918">
        <w:rPr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должна предусматривать при реализации </w:t>
      </w:r>
      <w:proofErr w:type="spellStart"/>
      <w:r w:rsidRPr="009C4918">
        <w:rPr>
          <w:sz w:val="24"/>
          <w:szCs w:val="24"/>
        </w:rPr>
        <w:t>компетентностного</w:t>
      </w:r>
      <w:proofErr w:type="spellEnd"/>
      <w:r w:rsidRPr="009C4918">
        <w:rPr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5">
        <w:r w:rsidRPr="009C4918">
          <w:rPr>
            <w:sz w:val="24"/>
            <w:szCs w:val="24"/>
          </w:rPr>
          <w:t>законом</w:t>
        </w:r>
      </w:hyperlink>
      <w:r w:rsidRPr="009C4918">
        <w:rPr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9C4918">
        <w:rPr>
          <w:sz w:val="24"/>
          <w:szCs w:val="24"/>
        </w:rPr>
        <w:t>академических</w:t>
      </w:r>
      <w:proofErr w:type="gramEnd"/>
      <w:r w:rsidRPr="009C4918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9C4918">
        <w:rPr>
          <w:sz w:val="24"/>
          <w:szCs w:val="24"/>
        </w:rPr>
        <w:t>реализуемая</w:t>
      </w:r>
      <w:proofErr w:type="gramEnd"/>
      <w:r w:rsidRPr="009C4918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00"/>
      </w:tblGrid>
      <w:tr w:rsidR="009C4918" w:rsidRPr="009C4918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918" w:rsidRPr="009C4918" w:rsidRDefault="009C4918" w:rsidP="009C4918">
            <w:pPr>
              <w:pStyle w:val="ConsPlusNormal"/>
              <w:jc w:val="right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57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918" w:rsidRPr="009C4918" w:rsidRDefault="009C4918" w:rsidP="009C4918">
            <w:pPr>
              <w:pStyle w:val="ConsPlusNormal"/>
              <w:jc w:val="right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3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  <w:tr w:rsidR="009C4918" w:rsidRPr="009C4918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9C4918" w:rsidRPr="009C4918" w:rsidRDefault="009C4918" w:rsidP="009C4918">
            <w:pPr>
              <w:pStyle w:val="ConsPlusNormal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>каникулы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918" w:rsidRPr="009C4918" w:rsidRDefault="009C4918" w:rsidP="009C4918">
            <w:pPr>
              <w:pStyle w:val="ConsPlusNormal"/>
              <w:jc w:val="right"/>
              <w:rPr>
                <w:sz w:val="24"/>
                <w:szCs w:val="24"/>
              </w:rPr>
            </w:pPr>
            <w:r w:rsidRPr="009C4918">
              <w:rPr>
                <w:sz w:val="24"/>
                <w:szCs w:val="24"/>
              </w:rPr>
              <w:t xml:space="preserve">22 </w:t>
            </w:r>
            <w:proofErr w:type="spellStart"/>
            <w:r w:rsidRPr="009C4918">
              <w:rPr>
                <w:sz w:val="24"/>
                <w:szCs w:val="24"/>
              </w:rPr>
              <w:t>нед</w:t>
            </w:r>
            <w:proofErr w:type="spellEnd"/>
            <w:r w:rsidRPr="009C4918">
              <w:rPr>
                <w:sz w:val="24"/>
                <w:szCs w:val="24"/>
              </w:rPr>
              <w:t>.</w:t>
            </w:r>
          </w:p>
        </w:tc>
      </w:tr>
    </w:tbl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lastRenderedPageBreak/>
        <w:t xml:space="preserve">7.10. </w:t>
      </w:r>
      <w:proofErr w:type="gramStart"/>
      <w:r w:rsidRPr="009C4918">
        <w:rPr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C4918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7.11. В период обучения с юношами проводятся учебные сборы &lt;1&gt;.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--------------------------------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 xml:space="preserve">&lt;1&gt; </w:t>
      </w:r>
      <w:hyperlink r:id="rId26">
        <w:r w:rsidRPr="009C4918">
          <w:rPr>
            <w:sz w:val="24"/>
            <w:szCs w:val="24"/>
          </w:rPr>
          <w:t>Пункт 1 статьи 13</w:t>
        </w:r>
      </w:hyperlink>
      <w:r w:rsidRPr="009C4918">
        <w:rPr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C4918">
        <w:rPr>
          <w:sz w:val="24"/>
          <w:szCs w:val="24"/>
        </w:rPr>
        <w:t>рассредоточенно</w:t>
      </w:r>
      <w:proofErr w:type="spellEnd"/>
      <w:r w:rsidRPr="009C4918">
        <w:rPr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9C4918">
        <w:rPr>
          <w:sz w:val="24"/>
          <w:szCs w:val="24"/>
        </w:rPr>
        <w:t>подготовки</w:t>
      </w:r>
      <w:proofErr w:type="gramEnd"/>
      <w:r w:rsidRPr="009C4918">
        <w:rPr>
          <w:sz w:val="24"/>
          <w:szCs w:val="24"/>
        </w:rPr>
        <w:t xml:space="preserve"> обучающиеся должны быть обеспечены доступом к сети Интернет.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</w:t>
      </w:r>
      <w:r w:rsidRPr="009C4918">
        <w:rPr>
          <w:sz w:val="24"/>
          <w:szCs w:val="24"/>
        </w:rPr>
        <w:lastRenderedPageBreak/>
        <w:t>циклов, изданными за последние 5 лет.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9C4918">
        <w:rPr>
          <w:sz w:val="24"/>
          <w:szCs w:val="24"/>
        </w:rPr>
        <w:t>обучающихся</w:t>
      </w:r>
      <w:proofErr w:type="gramEnd"/>
      <w:r w:rsidRPr="009C4918">
        <w:rPr>
          <w:sz w:val="24"/>
          <w:szCs w:val="24"/>
        </w:rPr>
        <w:t>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7.15. </w:t>
      </w:r>
      <w:proofErr w:type="gramStart"/>
      <w:r w:rsidRPr="009C4918">
        <w:rPr>
          <w:sz w:val="24"/>
          <w:szCs w:val="24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>
        <w:r w:rsidRPr="009C4918">
          <w:rPr>
            <w:sz w:val="24"/>
            <w:szCs w:val="24"/>
          </w:rPr>
          <w:t>частью 4 статьи 68</w:t>
        </w:r>
      </w:hyperlink>
      <w:r w:rsidRPr="009C4918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C4918">
        <w:rPr>
          <w:sz w:val="24"/>
          <w:szCs w:val="24"/>
        </w:rPr>
        <w:t xml:space="preserve"> в сфере образования для данного уровня.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7.16. </w:t>
      </w:r>
      <w:proofErr w:type="gramStart"/>
      <w:r w:rsidRPr="009C4918">
        <w:rPr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C4918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2"/>
        <w:rPr>
          <w:sz w:val="24"/>
          <w:szCs w:val="24"/>
        </w:rPr>
      </w:pPr>
      <w:r w:rsidRPr="009C4918">
        <w:rPr>
          <w:sz w:val="24"/>
          <w:szCs w:val="24"/>
        </w:rPr>
        <w:t>Перечень кабинетов, лабораторий, мастерских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и других помещений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Кабинеты: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медико-биологических дисциплин;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специального рисунка;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безопасности жизнедеятельности.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Мастерские: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 xml:space="preserve">парикмахерская-мастерская,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9C4918">
        <w:rPr>
          <w:sz w:val="24"/>
          <w:szCs w:val="24"/>
        </w:rPr>
        <w:t>сушуарами</w:t>
      </w:r>
      <w:proofErr w:type="spellEnd"/>
      <w:r w:rsidRPr="009C4918">
        <w:rPr>
          <w:sz w:val="24"/>
          <w:szCs w:val="24"/>
        </w:rPr>
        <w:t xml:space="preserve">, стерилизаторами, бактерицидными лампами, </w:t>
      </w:r>
      <w:proofErr w:type="spellStart"/>
      <w:r w:rsidRPr="009C4918">
        <w:rPr>
          <w:sz w:val="24"/>
          <w:szCs w:val="24"/>
        </w:rPr>
        <w:t>климазоном</w:t>
      </w:r>
      <w:proofErr w:type="spellEnd"/>
      <w:r w:rsidRPr="009C4918">
        <w:rPr>
          <w:sz w:val="24"/>
          <w:szCs w:val="24"/>
        </w:rPr>
        <w:t>, кондиционером, водонагревателем, профессиональными препаратами.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Спортивный комплекс: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спортивный зал;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абзацы одиннадцатый - двенадцатый утратили силу. - </w:t>
      </w:r>
      <w:hyperlink r:id="rId28">
        <w:r w:rsidRPr="009C4918">
          <w:rPr>
            <w:sz w:val="24"/>
            <w:szCs w:val="24"/>
          </w:rPr>
          <w:t>Приказ</w:t>
        </w:r>
      </w:hyperlink>
      <w:r w:rsidRPr="009C4918">
        <w:rPr>
          <w:sz w:val="24"/>
          <w:szCs w:val="24"/>
        </w:rPr>
        <w:t xml:space="preserve"> Минпросвещения России от 13.07.2021 N 450.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Залы: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библиотека, читальный зал с выходом в сеть Интернет;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актовый зал.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Реализация ППКРС должна обеспечивать: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4918">
        <w:rPr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</w:t>
      </w:r>
      <w:r w:rsidRPr="009C4918">
        <w:rPr>
          <w:sz w:val="24"/>
          <w:szCs w:val="24"/>
        </w:rPr>
        <w:lastRenderedPageBreak/>
        <w:t>зависимости от специфики вида профессиональной деятельности.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Title"/>
        <w:jc w:val="center"/>
        <w:outlineLvl w:val="1"/>
        <w:rPr>
          <w:sz w:val="24"/>
          <w:szCs w:val="24"/>
        </w:rPr>
      </w:pPr>
      <w:r w:rsidRPr="009C4918">
        <w:rPr>
          <w:sz w:val="24"/>
          <w:szCs w:val="24"/>
        </w:rPr>
        <w:t>VIII. ТРЕБОВАНИЯ К РЕЗУЛЬТАТАМ ОСВОЕНИЯ ПРОГРАММЫ</w:t>
      </w:r>
    </w:p>
    <w:p w:rsidR="009C4918" w:rsidRPr="009C4918" w:rsidRDefault="009C4918" w:rsidP="009C4918">
      <w:pPr>
        <w:pStyle w:val="ConsPlusTitle"/>
        <w:jc w:val="center"/>
        <w:rPr>
          <w:sz w:val="24"/>
          <w:szCs w:val="24"/>
        </w:rPr>
      </w:pPr>
      <w:r w:rsidRPr="009C4918">
        <w:rPr>
          <w:sz w:val="24"/>
          <w:szCs w:val="24"/>
        </w:rPr>
        <w:t>ПОДГОТОВКИ КВАЛИФИЦИРОВАННЫХ РАБОЧИХ, СЛУЖАЩИХ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9C4918">
        <w:rPr>
          <w:sz w:val="24"/>
          <w:szCs w:val="24"/>
        </w:rPr>
        <w:t>обучающихся</w:t>
      </w:r>
      <w:proofErr w:type="gramEnd"/>
      <w:r w:rsidRPr="009C4918">
        <w:rPr>
          <w:sz w:val="24"/>
          <w:szCs w:val="24"/>
        </w:rPr>
        <w:t>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Фонды оценочных сре</w:t>
      </w:r>
      <w:proofErr w:type="gramStart"/>
      <w:r w:rsidRPr="009C4918">
        <w:rPr>
          <w:sz w:val="24"/>
          <w:szCs w:val="24"/>
        </w:rPr>
        <w:t>дств дл</w:t>
      </w:r>
      <w:proofErr w:type="gramEnd"/>
      <w:r w:rsidRPr="009C4918">
        <w:rPr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оценка уровня освоения дисциплин;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оценка компетенций обучающихся.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8.5. </w:t>
      </w:r>
      <w:proofErr w:type="gramStart"/>
      <w:r w:rsidRPr="009C4918">
        <w:rPr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&lt;1&gt; </w:t>
      </w:r>
      <w:hyperlink r:id="rId29">
        <w:r w:rsidRPr="009C4918">
          <w:rPr>
            <w:sz w:val="24"/>
            <w:szCs w:val="24"/>
          </w:rPr>
          <w:t>Часть 6 статьи 59</w:t>
        </w:r>
      </w:hyperlink>
      <w:r w:rsidRPr="009C4918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 xml:space="preserve">8.7. Обучающиеся по ППКРС, не имеющие среднего общего образования, в соответствии с </w:t>
      </w:r>
      <w:hyperlink r:id="rId30">
        <w:r w:rsidRPr="009C4918">
          <w:rPr>
            <w:sz w:val="24"/>
            <w:szCs w:val="24"/>
          </w:rPr>
          <w:t>частью 6 статьи 68</w:t>
        </w:r>
      </w:hyperlink>
      <w:r w:rsidRPr="009C4918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9C4918">
        <w:rPr>
          <w:sz w:val="24"/>
          <w:szCs w:val="24"/>
        </w:rPr>
        <w:t>обучающимся</w:t>
      </w:r>
      <w:proofErr w:type="gramEnd"/>
      <w:r w:rsidRPr="009C4918">
        <w:rPr>
          <w:sz w:val="24"/>
          <w:szCs w:val="24"/>
        </w:rPr>
        <w:t xml:space="preserve"> выдается аттестат о среднем общем образовании.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--------------------------------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  <w:r w:rsidRPr="009C4918">
        <w:rPr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ind w:firstLine="540"/>
        <w:jc w:val="both"/>
        <w:rPr>
          <w:sz w:val="24"/>
          <w:szCs w:val="24"/>
        </w:rPr>
      </w:pPr>
    </w:p>
    <w:p w:rsidR="009C4918" w:rsidRPr="009C4918" w:rsidRDefault="009C4918" w:rsidP="009C4918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CD7E54" w:rsidRPr="009C4918" w:rsidRDefault="00CD7E54" w:rsidP="009C4918">
      <w:pPr>
        <w:rPr>
          <w:rFonts w:cs="Times New Roman"/>
          <w:color w:val="auto"/>
          <w:sz w:val="24"/>
          <w:szCs w:val="24"/>
        </w:rPr>
      </w:pPr>
    </w:p>
    <w:sectPr w:rsidR="00CD7E54" w:rsidRPr="009C4918">
      <w:pgSz w:w="11905" w:h="16838"/>
      <w:pgMar w:top="1134" w:right="850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8"/>
    <w:rsid w:val="00891242"/>
    <w:rsid w:val="00953E29"/>
    <w:rsid w:val="009C4918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9C4918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9C4918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9C491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9C4918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9C4918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9C491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85E07EB95A7A79C0DF66DD50B87315AFEDA189098B0CC5072F2D428DBBEBDB96FEB693EAA5122F586313D651DAF8951AD5AFF76254AEAz1i7K" TargetMode="External"/><Relationship Id="rId13" Type="http://schemas.openxmlformats.org/officeDocument/2006/relationships/hyperlink" Target="consultantplus://offline/ref=EFE85E07EB95A7A79C0DF66DD50B87315DF6D31C9499B0CC5072F2D428DBBEBDB96FEB693EAA5221FB86313D651DAF8951AD5AFF76254AEAz1i7K" TargetMode="External"/><Relationship Id="rId18" Type="http://schemas.openxmlformats.org/officeDocument/2006/relationships/hyperlink" Target="consultantplus://offline/ref=EFE85E07EB95A7A79C0DF66DD50B87315DFBDD1F929AB0CC5072F2D428DBBEBDB96FEB693EA85222FB86313D651DAF8951AD5AFF76254AEAz1i7K" TargetMode="External"/><Relationship Id="rId26" Type="http://schemas.openxmlformats.org/officeDocument/2006/relationships/hyperlink" Target="consultantplus://offline/ref=EFE85E07EB95A7A79C0DF66DD50B87315AFDD9189699B0CC5072F2D428DBBEBDB96FEB6B37A85A74ADC93061214EBC8955AD58FD6Az2i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E85E07EB95A7A79C0DF66DD50B87315DFBDD1F929AB0CC5072F2D428DBBEBDB96FEB693EA85223FB86313D651DAF8951AD5AFF76254AEAz1i7K" TargetMode="External"/><Relationship Id="rId7" Type="http://schemas.openxmlformats.org/officeDocument/2006/relationships/hyperlink" Target="consultantplus://offline/ref=EFE85E07EB95A7A79C0DF66DD50B87315DF6D31C9499B0CC5072F2D428DBBEBDB96FEB693EAA5221FB86313D651DAF8951AD5AFF76254AEAz1i7K" TargetMode="External"/><Relationship Id="rId12" Type="http://schemas.openxmlformats.org/officeDocument/2006/relationships/hyperlink" Target="consultantplus://offline/ref=EFE85E07EB95A7A79C0DF66DD50B87315DFBDD1F929AB0CC5072F2D428DBBEBDB96FEB693EA85222FA86313D651DAF8951AD5AFF76254AEAz1i7K" TargetMode="External"/><Relationship Id="rId17" Type="http://schemas.openxmlformats.org/officeDocument/2006/relationships/hyperlink" Target="consultantplus://offline/ref=EFE85E07EB95A7A79C0DF66DD50B87315FFCDE159C9DB0CC5072F2D428DBBEBDB96FEB693EAA5121FC86313D651DAF8951AD5AFF76254AEAz1i7K" TargetMode="External"/><Relationship Id="rId25" Type="http://schemas.openxmlformats.org/officeDocument/2006/relationships/hyperlink" Target="consultantplus://offline/ref=EFE85E07EB95A7A79C0DF66DD50B87315AFDD919969BB0CC5072F2D428DBBEBDAB6FB3653EAC4F20FE93676C23z4i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E85E07EB95A7A79C0DF66DD50B87315DF6D31C9499B0CC5072F2D428DBBEBDB96FEB693EAA5222FC86313D651DAF8951AD5AFF76254AEAz1i7K" TargetMode="External"/><Relationship Id="rId20" Type="http://schemas.openxmlformats.org/officeDocument/2006/relationships/hyperlink" Target="consultantplus://offline/ref=EFE85E07EB95A7A79C0DF66DD50B87315DFBDD1F929AB0CC5072F2D428DBBEBDB96FEB693EA85222F486313D651DAF8951AD5AFF76254AEAz1i7K" TargetMode="External"/><Relationship Id="rId29" Type="http://schemas.openxmlformats.org/officeDocument/2006/relationships/hyperlink" Target="consultantplus://offline/ref=EFE85E07EB95A7A79C0DF66DD50B87315AFDD919969BB0CC5072F2D428DBBEBDB96FEB693EAA5920FF86313D651DAF8951AD5AFF76254AEAz1i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85E07EB95A7A79C0DF66DD50B87315DFBDD1F929AB0CC5072F2D428DBBEBDB96FEB693EA85222FA86313D651DAF8951AD5AFF76254AEAz1i7K" TargetMode="External"/><Relationship Id="rId11" Type="http://schemas.openxmlformats.org/officeDocument/2006/relationships/hyperlink" Target="consultantplus://offline/ref=EFE85E07EB95A7A79C0DF66DD50B87315AFEDA189098B0CC5072F2D428DBBEBDB96FEB693EAA5122F586313D651DAF8951AD5AFF76254AEAz1i7K" TargetMode="External"/><Relationship Id="rId24" Type="http://schemas.openxmlformats.org/officeDocument/2006/relationships/hyperlink" Target="consultantplus://offline/ref=EFE85E07EB95A7A79C0DF66DD50B87315DFBDD1F929AB0CC5072F2D428DBBEBDB96FEB693EA85226FD86313D651DAF8951AD5AFF76254AEAz1i7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E85E07EB95A7A79C0DF66DD50B87315DF6D31C9499B0CC5072F2D428DBBEBDB96FEB693EAA5221F486313D651DAF8951AD5AFF76254AEAz1i7K" TargetMode="External"/><Relationship Id="rId23" Type="http://schemas.openxmlformats.org/officeDocument/2006/relationships/hyperlink" Target="consultantplus://offline/ref=EFE85E07EB95A7A79C0DF66DD50B87315DFBDD1F929AB0CC5072F2D428DBBEBDB96FEB693EA85224F886313D651DAF8951AD5AFF76254AEAz1i7K" TargetMode="External"/><Relationship Id="rId28" Type="http://schemas.openxmlformats.org/officeDocument/2006/relationships/hyperlink" Target="consultantplus://offline/ref=EFE85E07EB95A7A79C0DF66DD50B87315DF6D31C9499B0CC5072F2D428DBBEBDB96FEB693EAA5222FD86313D651DAF8951AD5AFF76254AEAz1i7K" TargetMode="External"/><Relationship Id="rId10" Type="http://schemas.openxmlformats.org/officeDocument/2006/relationships/hyperlink" Target="consultantplus://offline/ref=EFE85E07EB95A7A79C0DF66DD50B87315FFDDC1A9D9FB0CC5072F2D428DBBEBDB96FEB693EAA5126FB86313D651DAF8951AD5AFF76254AEAz1i7K" TargetMode="External"/><Relationship Id="rId19" Type="http://schemas.openxmlformats.org/officeDocument/2006/relationships/hyperlink" Target="consultantplus://offline/ref=EFE85E07EB95A7A79C0DF66DD50B87315AFDD9189699B0CC5072F2D428DBBEBDAB6FB3653EAC4F20FE93676C23z4iB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85E07EB95A7A79C0DF66DD50B87315FFFD8159492B0CC5072F2D428DBBEBDAB6FB3653EAC4F20FE93676C23z4iBK" TargetMode="External"/><Relationship Id="rId14" Type="http://schemas.openxmlformats.org/officeDocument/2006/relationships/hyperlink" Target="consultantplus://offline/ref=EFE85E07EB95A7A79C0DF66DD50B87315AFDD919969BB0CC5072F2D428DBBEBDB96FEB693EAA5325FB86313D651DAF8951AD5AFF76254AEAz1i7K" TargetMode="External"/><Relationship Id="rId22" Type="http://schemas.openxmlformats.org/officeDocument/2006/relationships/hyperlink" Target="consultantplus://offline/ref=EFE85E07EB95A7A79C0DF66DD50B87315DFBDD1F929AB0CC5072F2D428DBBEBDB96FEB693EA85224FC86313D651DAF8951AD5AFF76254AEAz1i7K" TargetMode="External"/><Relationship Id="rId27" Type="http://schemas.openxmlformats.org/officeDocument/2006/relationships/hyperlink" Target="consultantplus://offline/ref=EFE85E07EB95A7A79C0DF66DD50B87315AFDD919969BB0CC5072F2D428DBBEBDB96FEB693EAA5821FC86313D651DAF8951AD5AFF76254AEAz1i7K" TargetMode="External"/><Relationship Id="rId30" Type="http://schemas.openxmlformats.org/officeDocument/2006/relationships/hyperlink" Target="consultantplus://offline/ref=EFE85E07EB95A7A79C0DF66DD50B87315AFDD919969BB0CC5072F2D428DBBEBDB96FEB693EAA5821FE86313D651DAF8951AD5AFF76254AEAz1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2023-02-06T10:34:00Z</dcterms:created>
  <dcterms:modified xsi:type="dcterms:W3CDTF">2023-02-06T10:36:00Z</dcterms:modified>
</cp:coreProperties>
</file>